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1A038" w14:textId="77777777" w:rsidR="00180F1B" w:rsidRDefault="00180F1B" w:rsidP="005762F7">
      <w:pPr>
        <w:pStyle w:val="NoSpacing"/>
        <w:jc w:val="center"/>
        <w:rPr>
          <w:rFonts w:ascii="Arial" w:hAnsi="Arial" w:cs="Arial"/>
          <w:b/>
          <w:sz w:val="24"/>
          <w:szCs w:val="24"/>
        </w:rPr>
      </w:pPr>
      <w:bookmarkStart w:id="0" w:name="_GoBack"/>
      <w:bookmarkEnd w:id="0"/>
      <w:r>
        <w:rPr>
          <w:rFonts w:ascii="Arial" w:hAnsi="Arial" w:cs="Arial"/>
          <w:b/>
          <w:sz w:val="24"/>
          <w:szCs w:val="24"/>
        </w:rPr>
        <w:t>Pennsylvania Department of Corrections</w:t>
      </w:r>
    </w:p>
    <w:p w14:paraId="222C7E8E" w14:textId="77777777" w:rsidR="006203FB" w:rsidRPr="005762F7" w:rsidRDefault="006203FB" w:rsidP="005762F7">
      <w:pPr>
        <w:pStyle w:val="NoSpacing"/>
        <w:jc w:val="center"/>
        <w:rPr>
          <w:rFonts w:ascii="Arial" w:hAnsi="Arial" w:cs="Arial"/>
          <w:b/>
          <w:sz w:val="24"/>
          <w:szCs w:val="24"/>
        </w:rPr>
      </w:pPr>
      <w:r w:rsidRPr="005762F7">
        <w:rPr>
          <w:rFonts w:ascii="Arial" w:hAnsi="Arial" w:cs="Arial"/>
          <w:b/>
          <w:sz w:val="24"/>
          <w:szCs w:val="24"/>
        </w:rPr>
        <w:t>Justice Reinvestment – Short Min Offender Diversion Demonstration Awards</w:t>
      </w:r>
    </w:p>
    <w:p w14:paraId="1FFFCAE1" w14:textId="77777777" w:rsidR="006203FB" w:rsidRDefault="006203FB" w:rsidP="005762F7">
      <w:pPr>
        <w:pStyle w:val="NoSpacing"/>
        <w:jc w:val="center"/>
        <w:rPr>
          <w:rFonts w:ascii="Arial" w:hAnsi="Arial" w:cs="Arial"/>
          <w:b/>
          <w:sz w:val="24"/>
          <w:szCs w:val="24"/>
        </w:rPr>
      </w:pPr>
      <w:r w:rsidRPr="005762F7">
        <w:rPr>
          <w:rFonts w:ascii="Arial" w:hAnsi="Arial" w:cs="Arial"/>
          <w:b/>
          <w:sz w:val="24"/>
          <w:szCs w:val="24"/>
        </w:rPr>
        <w:t>FY2015-2016 - #201601</w:t>
      </w:r>
    </w:p>
    <w:p w14:paraId="3316E38B" w14:textId="77777777" w:rsidR="006203FB" w:rsidRDefault="006203FB" w:rsidP="005762F7">
      <w:pPr>
        <w:pStyle w:val="NoSpacing"/>
        <w:jc w:val="center"/>
        <w:rPr>
          <w:rFonts w:ascii="Arial" w:hAnsi="Arial" w:cs="Arial"/>
          <w:b/>
          <w:sz w:val="24"/>
          <w:szCs w:val="24"/>
        </w:rPr>
      </w:pPr>
    </w:p>
    <w:p w14:paraId="1024221E" w14:textId="77777777" w:rsidR="006203FB" w:rsidRDefault="006203FB" w:rsidP="005762F7">
      <w:pPr>
        <w:pStyle w:val="NoSpacing"/>
        <w:jc w:val="center"/>
        <w:rPr>
          <w:rFonts w:ascii="Arial" w:hAnsi="Arial" w:cs="Arial"/>
          <w:b/>
          <w:sz w:val="24"/>
          <w:szCs w:val="24"/>
        </w:rPr>
      </w:pPr>
      <w:r>
        <w:rPr>
          <w:rFonts w:ascii="Arial" w:hAnsi="Arial" w:cs="Arial"/>
          <w:b/>
          <w:sz w:val="24"/>
          <w:szCs w:val="24"/>
        </w:rPr>
        <w:t>Frequently Asked Questions (FAQ)</w:t>
      </w:r>
    </w:p>
    <w:p w14:paraId="553D8B79" w14:textId="77777777" w:rsidR="006203FB" w:rsidRPr="005762F7" w:rsidRDefault="006203FB" w:rsidP="005762F7">
      <w:pPr>
        <w:pStyle w:val="NoSpacing"/>
        <w:jc w:val="center"/>
        <w:rPr>
          <w:rFonts w:ascii="Arial" w:hAnsi="Arial" w:cs="Arial"/>
          <w:b/>
          <w:sz w:val="20"/>
          <w:szCs w:val="20"/>
        </w:rPr>
      </w:pPr>
      <w:r w:rsidRPr="005762F7">
        <w:rPr>
          <w:rFonts w:ascii="Arial" w:hAnsi="Arial" w:cs="Arial"/>
          <w:b/>
          <w:sz w:val="20"/>
          <w:szCs w:val="20"/>
        </w:rPr>
        <w:t>(</w:t>
      </w:r>
      <w:proofErr w:type="gramStart"/>
      <w:r w:rsidRPr="005762F7">
        <w:rPr>
          <w:rFonts w:ascii="Arial" w:hAnsi="Arial" w:cs="Arial"/>
          <w:b/>
          <w:sz w:val="20"/>
          <w:szCs w:val="20"/>
        </w:rPr>
        <w:t>as</w:t>
      </w:r>
      <w:proofErr w:type="gramEnd"/>
      <w:r w:rsidRPr="005762F7">
        <w:rPr>
          <w:rFonts w:ascii="Arial" w:hAnsi="Arial" w:cs="Arial"/>
          <w:b/>
          <w:sz w:val="20"/>
          <w:szCs w:val="20"/>
        </w:rPr>
        <w:t xml:space="preserve"> of 1/15/2016)</w:t>
      </w:r>
    </w:p>
    <w:p w14:paraId="351C921A" w14:textId="77777777" w:rsidR="006203FB" w:rsidRDefault="006203FB" w:rsidP="005762F7">
      <w:pPr>
        <w:pStyle w:val="NoSpacing"/>
        <w:jc w:val="center"/>
        <w:rPr>
          <w:rFonts w:ascii="Arial" w:hAnsi="Arial" w:cs="Arial"/>
          <w:b/>
          <w:sz w:val="24"/>
          <w:szCs w:val="24"/>
        </w:rPr>
      </w:pPr>
    </w:p>
    <w:p w14:paraId="241DAD90" w14:textId="77777777" w:rsidR="006203FB" w:rsidRPr="005762F7" w:rsidRDefault="006203FB" w:rsidP="005762F7">
      <w:pPr>
        <w:pStyle w:val="NoSpacing"/>
        <w:jc w:val="center"/>
        <w:rPr>
          <w:rFonts w:ascii="Arial" w:hAnsi="Arial" w:cs="Arial"/>
          <w:b/>
          <w:sz w:val="24"/>
          <w:szCs w:val="24"/>
        </w:rPr>
      </w:pPr>
    </w:p>
    <w:p w14:paraId="2198370B" w14:textId="77777777" w:rsidR="000A0246" w:rsidRPr="005762F7" w:rsidRDefault="000A0246" w:rsidP="005762F7">
      <w:pPr>
        <w:pStyle w:val="ListParagraph"/>
        <w:numPr>
          <w:ilvl w:val="0"/>
          <w:numId w:val="1"/>
        </w:numPr>
        <w:ind w:left="360"/>
        <w:rPr>
          <w:rFonts w:ascii="Arial" w:hAnsi="Arial" w:cs="Arial"/>
          <w:b/>
          <w:i/>
          <w:color w:val="000000"/>
        </w:rPr>
      </w:pPr>
      <w:r w:rsidRPr="005762F7">
        <w:rPr>
          <w:rFonts w:ascii="Arial" w:hAnsi="Arial" w:cs="Arial"/>
          <w:b/>
          <w:i/>
          <w:color w:val="000000"/>
        </w:rPr>
        <w:t xml:space="preserve">Can counties submit regional applications? </w:t>
      </w:r>
    </w:p>
    <w:p w14:paraId="678470A5" w14:textId="563CD396" w:rsidR="000A0246" w:rsidRPr="000A0246" w:rsidRDefault="00E12F63">
      <w:pPr>
        <w:rPr>
          <w:rFonts w:ascii="Arial" w:hAnsi="Arial" w:cs="Arial"/>
          <w:color w:val="000000"/>
        </w:rPr>
      </w:pPr>
      <w:r>
        <w:rPr>
          <w:rFonts w:ascii="Arial" w:hAnsi="Arial" w:cs="Arial"/>
          <w:color w:val="000000"/>
        </w:rPr>
        <w:tab/>
        <w:t>Yes.  Counties are encouraged to be c</w:t>
      </w:r>
      <w:r w:rsidR="00C54919">
        <w:rPr>
          <w:rFonts w:ascii="Arial" w:hAnsi="Arial" w:cs="Arial"/>
          <w:color w:val="000000"/>
        </w:rPr>
        <w:t>reative in their applications, i</w:t>
      </w:r>
      <w:r>
        <w:rPr>
          <w:rFonts w:ascii="Arial" w:hAnsi="Arial" w:cs="Arial"/>
          <w:color w:val="000000"/>
        </w:rPr>
        <w:t>ncluding submitting joint</w:t>
      </w:r>
      <w:r w:rsidR="00E833BB">
        <w:rPr>
          <w:rFonts w:ascii="Arial" w:hAnsi="Arial" w:cs="Arial"/>
          <w:color w:val="000000"/>
        </w:rPr>
        <w:t>/consortium-based</w:t>
      </w:r>
      <w:r>
        <w:rPr>
          <w:rFonts w:ascii="Arial" w:hAnsi="Arial" w:cs="Arial"/>
          <w:color w:val="000000"/>
        </w:rPr>
        <w:t xml:space="preserve"> applications between counties to pool resources.</w:t>
      </w:r>
      <w:r w:rsidR="00E833BB">
        <w:rPr>
          <w:rFonts w:ascii="Arial" w:hAnsi="Arial" w:cs="Arial"/>
          <w:color w:val="000000"/>
        </w:rPr>
        <w:t xml:space="preserve"> The application must clearly designat</w:t>
      </w:r>
      <w:r w:rsidR="0022666C">
        <w:rPr>
          <w:rFonts w:ascii="Arial" w:hAnsi="Arial" w:cs="Arial"/>
          <w:color w:val="000000"/>
        </w:rPr>
        <w:t>e</w:t>
      </w:r>
      <w:r w:rsidR="00E833BB">
        <w:rPr>
          <w:rFonts w:ascii="Arial" w:hAnsi="Arial" w:cs="Arial"/>
          <w:color w:val="000000"/>
        </w:rPr>
        <w:t xml:space="preserve"> a “lead” county as applicant to serve </w:t>
      </w:r>
      <w:r w:rsidR="00186E25">
        <w:rPr>
          <w:rFonts w:ascii="Arial" w:hAnsi="Arial" w:cs="Arial"/>
          <w:color w:val="000000"/>
        </w:rPr>
        <w:t xml:space="preserve">as </w:t>
      </w:r>
      <w:r w:rsidR="00E833BB">
        <w:rPr>
          <w:rFonts w:ascii="Arial" w:hAnsi="Arial" w:cs="Arial"/>
          <w:color w:val="000000"/>
        </w:rPr>
        <w:t>fiscal agent and, if aw</w:t>
      </w:r>
      <w:r w:rsidR="00C54919">
        <w:rPr>
          <w:rFonts w:ascii="Arial" w:hAnsi="Arial" w:cs="Arial"/>
          <w:color w:val="000000"/>
        </w:rPr>
        <w:t>arded, will enter into the Interg</w:t>
      </w:r>
      <w:r w:rsidR="00E833BB">
        <w:rPr>
          <w:rFonts w:ascii="Arial" w:hAnsi="Arial" w:cs="Arial"/>
          <w:color w:val="000000"/>
        </w:rPr>
        <w:t>overnmental Agreement</w:t>
      </w:r>
      <w:r w:rsidR="00C54919">
        <w:rPr>
          <w:rFonts w:ascii="Arial" w:hAnsi="Arial" w:cs="Arial"/>
          <w:color w:val="000000"/>
        </w:rPr>
        <w:t xml:space="preserve"> (IGA)</w:t>
      </w:r>
      <w:r w:rsidR="00E833BB">
        <w:rPr>
          <w:rFonts w:ascii="Arial" w:hAnsi="Arial" w:cs="Arial"/>
          <w:color w:val="000000"/>
        </w:rPr>
        <w:t xml:space="preserve"> with the Department. The “lead” county’s Tier Designation will be utilized in the selection criteria process. </w:t>
      </w:r>
    </w:p>
    <w:p w14:paraId="5EE24700" w14:textId="77777777" w:rsidR="00E12F63" w:rsidRPr="005762F7" w:rsidRDefault="006203FB" w:rsidP="006203FB">
      <w:pPr>
        <w:rPr>
          <w:rFonts w:ascii="Arial" w:hAnsi="Arial" w:cs="Arial"/>
          <w:b/>
          <w:color w:val="000000"/>
        </w:rPr>
      </w:pPr>
      <w:r w:rsidRPr="006203FB">
        <w:rPr>
          <w:rFonts w:ascii="Arial" w:hAnsi="Arial" w:cs="Arial"/>
          <w:b/>
          <w:i/>
          <w:color w:val="000000"/>
        </w:rPr>
        <w:t>2a</w:t>
      </w:r>
      <w:r w:rsidRPr="005762F7">
        <w:rPr>
          <w:rFonts w:ascii="Arial" w:hAnsi="Arial" w:cs="Arial"/>
          <w:b/>
          <w:color w:val="000000"/>
        </w:rPr>
        <w:t xml:space="preserve">. </w:t>
      </w:r>
      <w:proofErr w:type="gramStart"/>
      <w:r w:rsidR="000A0246" w:rsidRPr="005762F7">
        <w:rPr>
          <w:rFonts w:ascii="Arial" w:hAnsi="Arial" w:cs="Arial"/>
          <w:b/>
          <w:i/>
          <w:color w:val="000000"/>
        </w:rPr>
        <w:t>Of</w:t>
      </w:r>
      <w:proofErr w:type="gramEnd"/>
      <w:r w:rsidR="000A0246" w:rsidRPr="005762F7">
        <w:rPr>
          <w:rFonts w:ascii="Arial" w:hAnsi="Arial" w:cs="Arial"/>
          <w:b/>
          <w:i/>
          <w:color w:val="000000"/>
        </w:rPr>
        <w:t xml:space="preserve"> those that are short min inmates- what is the percentage of them who are also low risk on the RST?  Is that information you have?</w:t>
      </w:r>
      <w:r w:rsidR="000A0246" w:rsidRPr="005762F7">
        <w:rPr>
          <w:rFonts w:ascii="Arial" w:hAnsi="Arial" w:cs="Arial"/>
          <w:b/>
          <w:color w:val="000000"/>
        </w:rPr>
        <w:t> </w:t>
      </w:r>
    </w:p>
    <w:p w14:paraId="29CABBC5" w14:textId="77777777" w:rsidR="00566B7C" w:rsidRPr="000A0246" w:rsidRDefault="000A0246" w:rsidP="00E12F63">
      <w:pPr>
        <w:ind w:firstLine="720"/>
        <w:rPr>
          <w:rFonts w:ascii="Arial" w:hAnsi="Arial" w:cs="Arial"/>
          <w:color w:val="000000"/>
        </w:rPr>
      </w:pPr>
      <w:r w:rsidRPr="000A0246">
        <w:rPr>
          <w:rFonts w:ascii="Arial" w:hAnsi="Arial" w:cs="Arial"/>
          <w:color w:val="000000"/>
        </w:rPr>
        <w:t>Yes. 20.1% of the inmates who were short min were also low RST. </w:t>
      </w:r>
    </w:p>
    <w:p w14:paraId="61923634" w14:textId="77777777" w:rsidR="000A0246" w:rsidRPr="005762F7" w:rsidRDefault="006203FB" w:rsidP="000A0246">
      <w:pPr>
        <w:rPr>
          <w:rFonts w:ascii="Arial" w:hAnsi="Arial" w:cs="Arial"/>
          <w:b/>
          <w:i/>
          <w:color w:val="000000"/>
        </w:rPr>
      </w:pPr>
      <w:r w:rsidRPr="005762F7">
        <w:rPr>
          <w:rFonts w:ascii="Arial" w:hAnsi="Arial" w:cs="Arial"/>
          <w:b/>
          <w:i/>
          <w:color w:val="000000"/>
        </w:rPr>
        <w:t>2b.</w:t>
      </w:r>
      <w:r w:rsidRPr="005762F7">
        <w:rPr>
          <w:rFonts w:ascii="Arial" w:hAnsi="Arial" w:cs="Arial"/>
          <w:b/>
          <w:color w:val="000000"/>
        </w:rPr>
        <w:t xml:space="preserve"> </w:t>
      </w:r>
      <w:r w:rsidR="000A0246" w:rsidRPr="005762F7">
        <w:rPr>
          <w:rFonts w:ascii="Arial" w:hAnsi="Arial" w:cs="Arial"/>
          <w:b/>
          <w:i/>
          <w:color w:val="000000"/>
        </w:rPr>
        <w:t>Can you provide percentages by County?</w:t>
      </w:r>
    </w:p>
    <w:tbl>
      <w:tblPr>
        <w:tblW w:w="8275" w:type="dxa"/>
        <w:tblLook w:val="04A0" w:firstRow="1" w:lastRow="0" w:firstColumn="1" w:lastColumn="0" w:noHBand="0" w:noVBand="1"/>
      </w:tblPr>
      <w:tblGrid>
        <w:gridCol w:w="2041"/>
        <w:gridCol w:w="1734"/>
        <w:gridCol w:w="1260"/>
        <w:gridCol w:w="1620"/>
        <w:gridCol w:w="1620"/>
      </w:tblGrid>
      <w:tr w:rsidR="005E1215" w:rsidRPr="005E1215" w14:paraId="63AABE83" w14:textId="77777777" w:rsidTr="005E1215">
        <w:trPr>
          <w:trHeight w:val="300"/>
        </w:trPr>
        <w:tc>
          <w:tcPr>
            <w:tcW w:w="2041"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136473A" w14:textId="77777777" w:rsidR="005E1215" w:rsidRPr="005E1215" w:rsidRDefault="005E1215" w:rsidP="005E1215">
            <w:pPr>
              <w:spacing w:after="0" w:line="240" w:lineRule="auto"/>
              <w:jc w:val="center"/>
              <w:rPr>
                <w:rFonts w:ascii="Calibri" w:eastAsia="Times New Roman" w:hAnsi="Calibri" w:cs="Calibri"/>
                <w:b/>
                <w:bCs/>
                <w:color w:val="000000"/>
              </w:rPr>
            </w:pPr>
            <w:r w:rsidRPr="005E1215">
              <w:rPr>
                <w:rFonts w:ascii="Calibri" w:eastAsia="Times New Roman" w:hAnsi="Calibri" w:cs="Calibri"/>
                <w:b/>
                <w:bCs/>
                <w:color w:val="000000"/>
              </w:rPr>
              <w:t>County</w:t>
            </w:r>
          </w:p>
        </w:tc>
        <w:tc>
          <w:tcPr>
            <w:tcW w:w="1734" w:type="dxa"/>
            <w:tcBorders>
              <w:top w:val="single" w:sz="4" w:space="0" w:color="auto"/>
              <w:left w:val="nil"/>
              <w:bottom w:val="single" w:sz="4" w:space="0" w:color="auto"/>
              <w:right w:val="single" w:sz="4" w:space="0" w:color="auto"/>
            </w:tcBorders>
            <w:shd w:val="clear" w:color="DCE6F1" w:fill="DCE6F1"/>
            <w:noWrap/>
            <w:vAlign w:val="bottom"/>
            <w:hideMark/>
          </w:tcPr>
          <w:p w14:paraId="5A5749D8" w14:textId="77777777" w:rsidR="005E1215" w:rsidRPr="005E1215" w:rsidRDefault="005E1215" w:rsidP="005E1215">
            <w:pPr>
              <w:spacing w:after="0" w:line="240" w:lineRule="auto"/>
              <w:jc w:val="center"/>
              <w:rPr>
                <w:rFonts w:ascii="Calibri" w:eastAsia="Times New Roman" w:hAnsi="Calibri" w:cs="Calibri"/>
                <w:b/>
                <w:bCs/>
                <w:color w:val="000000"/>
              </w:rPr>
            </w:pPr>
            <w:r w:rsidRPr="005E1215">
              <w:rPr>
                <w:rFonts w:ascii="Calibri" w:eastAsia="Times New Roman" w:hAnsi="Calibri" w:cs="Calibri"/>
                <w:b/>
                <w:bCs/>
                <w:color w:val="000000"/>
              </w:rPr>
              <w:t>Med High RST</w:t>
            </w:r>
          </w:p>
        </w:tc>
        <w:tc>
          <w:tcPr>
            <w:tcW w:w="1260" w:type="dxa"/>
            <w:tcBorders>
              <w:top w:val="single" w:sz="4" w:space="0" w:color="auto"/>
              <w:left w:val="nil"/>
              <w:bottom w:val="single" w:sz="4" w:space="0" w:color="auto"/>
              <w:right w:val="single" w:sz="4" w:space="0" w:color="auto"/>
            </w:tcBorders>
            <w:shd w:val="clear" w:color="DCE6F1" w:fill="DCE6F1"/>
            <w:noWrap/>
            <w:vAlign w:val="bottom"/>
            <w:hideMark/>
          </w:tcPr>
          <w:p w14:paraId="61B8D223" w14:textId="77777777" w:rsidR="005E1215" w:rsidRPr="005E1215" w:rsidRDefault="005E1215" w:rsidP="005E1215">
            <w:pPr>
              <w:spacing w:after="0" w:line="240" w:lineRule="auto"/>
              <w:jc w:val="center"/>
              <w:rPr>
                <w:rFonts w:ascii="Calibri" w:eastAsia="Times New Roman" w:hAnsi="Calibri" w:cs="Calibri"/>
                <w:b/>
                <w:bCs/>
                <w:color w:val="000000"/>
              </w:rPr>
            </w:pPr>
            <w:r w:rsidRPr="005E1215">
              <w:rPr>
                <w:rFonts w:ascii="Calibri" w:eastAsia="Times New Roman" w:hAnsi="Calibri" w:cs="Calibri"/>
                <w:b/>
                <w:bCs/>
                <w:color w:val="000000"/>
              </w:rPr>
              <w:t>Low RST</w:t>
            </w:r>
          </w:p>
        </w:tc>
        <w:tc>
          <w:tcPr>
            <w:tcW w:w="1620" w:type="dxa"/>
            <w:tcBorders>
              <w:top w:val="single" w:sz="4" w:space="0" w:color="auto"/>
              <w:left w:val="nil"/>
              <w:bottom w:val="single" w:sz="4" w:space="0" w:color="auto"/>
              <w:right w:val="single" w:sz="4" w:space="0" w:color="auto"/>
            </w:tcBorders>
            <w:shd w:val="clear" w:color="DCE6F1" w:fill="DCE6F1"/>
            <w:noWrap/>
            <w:vAlign w:val="bottom"/>
            <w:hideMark/>
          </w:tcPr>
          <w:p w14:paraId="0A626D6C" w14:textId="77777777" w:rsidR="005E1215" w:rsidRPr="005E1215" w:rsidRDefault="005E1215" w:rsidP="005E1215">
            <w:pPr>
              <w:spacing w:after="0" w:line="240" w:lineRule="auto"/>
              <w:jc w:val="center"/>
              <w:rPr>
                <w:rFonts w:ascii="Calibri" w:eastAsia="Times New Roman" w:hAnsi="Calibri" w:cs="Calibri"/>
                <w:b/>
                <w:bCs/>
                <w:color w:val="000000"/>
              </w:rPr>
            </w:pPr>
            <w:r w:rsidRPr="005E1215">
              <w:rPr>
                <w:rFonts w:ascii="Calibri" w:eastAsia="Times New Roman" w:hAnsi="Calibri" w:cs="Calibri"/>
                <w:b/>
                <w:bCs/>
                <w:color w:val="000000"/>
              </w:rPr>
              <w:t>Grand Total</w:t>
            </w:r>
          </w:p>
        </w:tc>
        <w:tc>
          <w:tcPr>
            <w:tcW w:w="1620" w:type="dxa"/>
            <w:tcBorders>
              <w:top w:val="single" w:sz="4" w:space="0" w:color="auto"/>
              <w:left w:val="nil"/>
              <w:bottom w:val="single" w:sz="4" w:space="0" w:color="auto"/>
              <w:right w:val="single" w:sz="4" w:space="0" w:color="auto"/>
            </w:tcBorders>
            <w:shd w:val="clear" w:color="DCE6F1" w:fill="DCE6F1"/>
            <w:noWrap/>
            <w:vAlign w:val="bottom"/>
            <w:hideMark/>
          </w:tcPr>
          <w:p w14:paraId="7D0C8081" w14:textId="77777777" w:rsidR="005E1215" w:rsidRPr="005E1215" w:rsidRDefault="005E1215" w:rsidP="005E1215">
            <w:pPr>
              <w:spacing w:after="0" w:line="240" w:lineRule="auto"/>
              <w:jc w:val="center"/>
              <w:rPr>
                <w:rFonts w:ascii="Calibri" w:eastAsia="Times New Roman" w:hAnsi="Calibri" w:cs="Calibri"/>
                <w:b/>
                <w:bCs/>
                <w:color w:val="000000"/>
              </w:rPr>
            </w:pPr>
            <w:r w:rsidRPr="005E1215">
              <w:rPr>
                <w:rFonts w:ascii="Calibri" w:eastAsia="Times New Roman" w:hAnsi="Calibri" w:cs="Calibri"/>
                <w:b/>
                <w:bCs/>
                <w:color w:val="000000"/>
              </w:rPr>
              <w:t>% Low RST</w:t>
            </w:r>
          </w:p>
        </w:tc>
      </w:tr>
      <w:tr w:rsidR="005E1215" w:rsidRPr="005E1215" w14:paraId="4BDB3E3A" w14:textId="77777777" w:rsidTr="005E1215">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285B85ED" w14:textId="77777777" w:rsidR="005E1215" w:rsidRPr="005E1215" w:rsidRDefault="005E1215" w:rsidP="005E1215">
            <w:pPr>
              <w:spacing w:after="0" w:line="240" w:lineRule="auto"/>
              <w:rPr>
                <w:rFonts w:ascii="Calibri" w:eastAsia="Times New Roman" w:hAnsi="Calibri" w:cs="Calibri"/>
                <w:color w:val="000000"/>
              </w:rPr>
            </w:pPr>
            <w:r w:rsidRPr="005E1215">
              <w:rPr>
                <w:rFonts w:ascii="Calibri" w:eastAsia="Times New Roman" w:hAnsi="Calibri" w:cs="Calibri"/>
                <w:color w:val="000000"/>
              </w:rPr>
              <w:t>JUNIATA</w:t>
            </w:r>
          </w:p>
        </w:tc>
        <w:tc>
          <w:tcPr>
            <w:tcW w:w="1734" w:type="dxa"/>
            <w:tcBorders>
              <w:top w:val="nil"/>
              <w:left w:val="nil"/>
              <w:bottom w:val="single" w:sz="4" w:space="0" w:color="auto"/>
              <w:right w:val="single" w:sz="4" w:space="0" w:color="auto"/>
            </w:tcBorders>
            <w:shd w:val="clear" w:color="auto" w:fill="auto"/>
            <w:noWrap/>
            <w:vAlign w:val="bottom"/>
            <w:hideMark/>
          </w:tcPr>
          <w:p w14:paraId="5A2DA2DF"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0</w:t>
            </w:r>
          </w:p>
        </w:tc>
        <w:tc>
          <w:tcPr>
            <w:tcW w:w="1260" w:type="dxa"/>
            <w:tcBorders>
              <w:top w:val="nil"/>
              <w:left w:val="nil"/>
              <w:bottom w:val="single" w:sz="4" w:space="0" w:color="auto"/>
              <w:right w:val="single" w:sz="4" w:space="0" w:color="auto"/>
            </w:tcBorders>
            <w:shd w:val="clear" w:color="auto" w:fill="auto"/>
            <w:noWrap/>
            <w:vAlign w:val="bottom"/>
            <w:hideMark/>
          </w:tcPr>
          <w:p w14:paraId="23CE33AF"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2</w:t>
            </w:r>
          </w:p>
        </w:tc>
        <w:tc>
          <w:tcPr>
            <w:tcW w:w="1620" w:type="dxa"/>
            <w:tcBorders>
              <w:top w:val="nil"/>
              <w:left w:val="nil"/>
              <w:bottom w:val="single" w:sz="4" w:space="0" w:color="auto"/>
              <w:right w:val="single" w:sz="4" w:space="0" w:color="auto"/>
            </w:tcBorders>
            <w:shd w:val="clear" w:color="auto" w:fill="auto"/>
            <w:noWrap/>
            <w:vAlign w:val="bottom"/>
            <w:hideMark/>
          </w:tcPr>
          <w:p w14:paraId="38A17EEA"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2</w:t>
            </w:r>
          </w:p>
        </w:tc>
        <w:tc>
          <w:tcPr>
            <w:tcW w:w="1620" w:type="dxa"/>
            <w:tcBorders>
              <w:top w:val="nil"/>
              <w:left w:val="nil"/>
              <w:bottom w:val="single" w:sz="4" w:space="0" w:color="auto"/>
              <w:right w:val="single" w:sz="4" w:space="0" w:color="auto"/>
            </w:tcBorders>
            <w:shd w:val="clear" w:color="auto" w:fill="auto"/>
            <w:noWrap/>
            <w:vAlign w:val="bottom"/>
            <w:hideMark/>
          </w:tcPr>
          <w:p w14:paraId="268EB5A5"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100.0%</w:t>
            </w:r>
          </w:p>
        </w:tc>
      </w:tr>
      <w:tr w:rsidR="005E1215" w:rsidRPr="005E1215" w14:paraId="7DA2E148" w14:textId="77777777" w:rsidTr="005E1215">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34EF1542" w14:textId="77777777" w:rsidR="005E1215" w:rsidRPr="005E1215" w:rsidRDefault="005E1215" w:rsidP="005E1215">
            <w:pPr>
              <w:spacing w:after="0" w:line="240" w:lineRule="auto"/>
              <w:rPr>
                <w:rFonts w:ascii="Calibri" w:eastAsia="Times New Roman" w:hAnsi="Calibri" w:cs="Calibri"/>
                <w:color w:val="000000"/>
              </w:rPr>
            </w:pPr>
            <w:r w:rsidRPr="005E1215">
              <w:rPr>
                <w:rFonts w:ascii="Calibri" w:eastAsia="Times New Roman" w:hAnsi="Calibri" w:cs="Calibri"/>
                <w:color w:val="000000"/>
              </w:rPr>
              <w:t>POTTER</w:t>
            </w:r>
          </w:p>
        </w:tc>
        <w:tc>
          <w:tcPr>
            <w:tcW w:w="1734" w:type="dxa"/>
            <w:tcBorders>
              <w:top w:val="nil"/>
              <w:left w:val="nil"/>
              <w:bottom w:val="single" w:sz="4" w:space="0" w:color="auto"/>
              <w:right w:val="single" w:sz="4" w:space="0" w:color="auto"/>
            </w:tcBorders>
            <w:shd w:val="clear" w:color="auto" w:fill="auto"/>
            <w:noWrap/>
            <w:vAlign w:val="bottom"/>
            <w:hideMark/>
          </w:tcPr>
          <w:p w14:paraId="530F44D1"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0</w:t>
            </w:r>
          </w:p>
        </w:tc>
        <w:tc>
          <w:tcPr>
            <w:tcW w:w="1260" w:type="dxa"/>
            <w:tcBorders>
              <w:top w:val="nil"/>
              <w:left w:val="nil"/>
              <w:bottom w:val="single" w:sz="4" w:space="0" w:color="auto"/>
              <w:right w:val="single" w:sz="4" w:space="0" w:color="auto"/>
            </w:tcBorders>
            <w:shd w:val="clear" w:color="auto" w:fill="auto"/>
            <w:noWrap/>
            <w:vAlign w:val="bottom"/>
            <w:hideMark/>
          </w:tcPr>
          <w:p w14:paraId="0BCFD67A"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w:t>
            </w:r>
          </w:p>
        </w:tc>
        <w:tc>
          <w:tcPr>
            <w:tcW w:w="1620" w:type="dxa"/>
            <w:tcBorders>
              <w:top w:val="nil"/>
              <w:left w:val="nil"/>
              <w:bottom w:val="single" w:sz="4" w:space="0" w:color="auto"/>
              <w:right w:val="single" w:sz="4" w:space="0" w:color="auto"/>
            </w:tcBorders>
            <w:shd w:val="clear" w:color="auto" w:fill="auto"/>
            <w:noWrap/>
            <w:vAlign w:val="bottom"/>
            <w:hideMark/>
          </w:tcPr>
          <w:p w14:paraId="3F63C3E9"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w:t>
            </w:r>
          </w:p>
        </w:tc>
        <w:tc>
          <w:tcPr>
            <w:tcW w:w="1620" w:type="dxa"/>
            <w:tcBorders>
              <w:top w:val="nil"/>
              <w:left w:val="nil"/>
              <w:bottom w:val="single" w:sz="4" w:space="0" w:color="auto"/>
              <w:right w:val="single" w:sz="4" w:space="0" w:color="auto"/>
            </w:tcBorders>
            <w:shd w:val="clear" w:color="auto" w:fill="auto"/>
            <w:noWrap/>
            <w:vAlign w:val="bottom"/>
            <w:hideMark/>
          </w:tcPr>
          <w:p w14:paraId="715FA752"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100.0%</w:t>
            </w:r>
          </w:p>
        </w:tc>
      </w:tr>
      <w:tr w:rsidR="005E1215" w:rsidRPr="005E1215" w14:paraId="1F5D1401" w14:textId="77777777" w:rsidTr="005E1215">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6CA987F5" w14:textId="77777777" w:rsidR="005E1215" w:rsidRPr="005E1215" w:rsidRDefault="005E1215" w:rsidP="005E1215">
            <w:pPr>
              <w:spacing w:after="0" w:line="240" w:lineRule="auto"/>
              <w:rPr>
                <w:rFonts w:ascii="Calibri" w:eastAsia="Times New Roman" w:hAnsi="Calibri" w:cs="Calibri"/>
                <w:color w:val="000000"/>
              </w:rPr>
            </w:pPr>
            <w:r w:rsidRPr="005E1215">
              <w:rPr>
                <w:rFonts w:ascii="Calibri" w:eastAsia="Times New Roman" w:hAnsi="Calibri" w:cs="Calibri"/>
                <w:color w:val="000000"/>
              </w:rPr>
              <w:t>LEBANON</w:t>
            </w:r>
          </w:p>
        </w:tc>
        <w:tc>
          <w:tcPr>
            <w:tcW w:w="1734" w:type="dxa"/>
            <w:tcBorders>
              <w:top w:val="nil"/>
              <w:left w:val="nil"/>
              <w:bottom w:val="single" w:sz="4" w:space="0" w:color="auto"/>
              <w:right w:val="single" w:sz="4" w:space="0" w:color="auto"/>
            </w:tcBorders>
            <w:shd w:val="clear" w:color="auto" w:fill="auto"/>
            <w:noWrap/>
            <w:vAlign w:val="bottom"/>
            <w:hideMark/>
          </w:tcPr>
          <w:p w14:paraId="3ED1A522"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26</w:t>
            </w:r>
          </w:p>
        </w:tc>
        <w:tc>
          <w:tcPr>
            <w:tcW w:w="1260" w:type="dxa"/>
            <w:tcBorders>
              <w:top w:val="nil"/>
              <w:left w:val="nil"/>
              <w:bottom w:val="single" w:sz="4" w:space="0" w:color="auto"/>
              <w:right w:val="single" w:sz="4" w:space="0" w:color="auto"/>
            </w:tcBorders>
            <w:shd w:val="clear" w:color="auto" w:fill="auto"/>
            <w:noWrap/>
            <w:vAlign w:val="bottom"/>
            <w:hideMark/>
          </w:tcPr>
          <w:p w14:paraId="0BB8EF2F"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17</w:t>
            </w:r>
          </w:p>
        </w:tc>
        <w:tc>
          <w:tcPr>
            <w:tcW w:w="1620" w:type="dxa"/>
            <w:tcBorders>
              <w:top w:val="nil"/>
              <w:left w:val="nil"/>
              <w:bottom w:val="single" w:sz="4" w:space="0" w:color="auto"/>
              <w:right w:val="single" w:sz="4" w:space="0" w:color="auto"/>
            </w:tcBorders>
            <w:shd w:val="clear" w:color="auto" w:fill="auto"/>
            <w:noWrap/>
            <w:vAlign w:val="bottom"/>
            <w:hideMark/>
          </w:tcPr>
          <w:p w14:paraId="50BC8BC8"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43</w:t>
            </w:r>
          </w:p>
        </w:tc>
        <w:tc>
          <w:tcPr>
            <w:tcW w:w="1620" w:type="dxa"/>
            <w:tcBorders>
              <w:top w:val="nil"/>
              <w:left w:val="nil"/>
              <w:bottom w:val="single" w:sz="4" w:space="0" w:color="auto"/>
              <w:right w:val="single" w:sz="4" w:space="0" w:color="auto"/>
            </w:tcBorders>
            <w:shd w:val="clear" w:color="auto" w:fill="auto"/>
            <w:noWrap/>
            <w:vAlign w:val="bottom"/>
            <w:hideMark/>
          </w:tcPr>
          <w:p w14:paraId="6C4B49DA"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39.5%</w:t>
            </w:r>
          </w:p>
        </w:tc>
      </w:tr>
      <w:tr w:rsidR="005E1215" w:rsidRPr="005E1215" w14:paraId="288527AB" w14:textId="77777777" w:rsidTr="005E1215">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50D51BBE" w14:textId="77777777" w:rsidR="005E1215" w:rsidRPr="005E1215" w:rsidRDefault="005E1215" w:rsidP="005E1215">
            <w:pPr>
              <w:spacing w:after="0" w:line="240" w:lineRule="auto"/>
              <w:rPr>
                <w:rFonts w:ascii="Calibri" w:eastAsia="Times New Roman" w:hAnsi="Calibri" w:cs="Calibri"/>
                <w:color w:val="000000"/>
              </w:rPr>
            </w:pPr>
            <w:r w:rsidRPr="005E1215">
              <w:rPr>
                <w:rFonts w:ascii="Calibri" w:eastAsia="Times New Roman" w:hAnsi="Calibri" w:cs="Calibri"/>
                <w:color w:val="000000"/>
              </w:rPr>
              <w:t>CENTRE</w:t>
            </w:r>
          </w:p>
        </w:tc>
        <w:tc>
          <w:tcPr>
            <w:tcW w:w="1734" w:type="dxa"/>
            <w:tcBorders>
              <w:top w:val="nil"/>
              <w:left w:val="nil"/>
              <w:bottom w:val="single" w:sz="4" w:space="0" w:color="auto"/>
              <w:right w:val="single" w:sz="4" w:space="0" w:color="auto"/>
            </w:tcBorders>
            <w:shd w:val="clear" w:color="auto" w:fill="auto"/>
            <w:noWrap/>
            <w:vAlign w:val="bottom"/>
            <w:hideMark/>
          </w:tcPr>
          <w:p w14:paraId="1A961667"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22</w:t>
            </w:r>
          </w:p>
        </w:tc>
        <w:tc>
          <w:tcPr>
            <w:tcW w:w="1260" w:type="dxa"/>
            <w:tcBorders>
              <w:top w:val="nil"/>
              <w:left w:val="nil"/>
              <w:bottom w:val="single" w:sz="4" w:space="0" w:color="auto"/>
              <w:right w:val="single" w:sz="4" w:space="0" w:color="auto"/>
            </w:tcBorders>
            <w:shd w:val="clear" w:color="auto" w:fill="auto"/>
            <w:noWrap/>
            <w:vAlign w:val="bottom"/>
            <w:hideMark/>
          </w:tcPr>
          <w:p w14:paraId="0AE620BF"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13</w:t>
            </w:r>
          </w:p>
        </w:tc>
        <w:tc>
          <w:tcPr>
            <w:tcW w:w="1620" w:type="dxa"/>
            <w:tcBorders>
              <w:top w:val="nil"/>
              <w:left w:val="nil"/>
              <w:bottom w:val="single" w:sz="4" w:space="0" w:color="auto"/>
              <w:right w:val="single" w:sz="4" w:space="0" w:color="auto"/>
            </w:tcBorders>
            <w:shd w:val="clear" w:color="auto" w:fill="auto"/>
            <w:noWrap/>
            <w:vAlign w:val="bottom"/>
            <w:hideMark/>
          </w:tcPr>
          <w:p w14:paraId="3983031F"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35</w:t>
            </w:r>
          </w:p>
        </w:tc>
        <w:tc>
          <w:tcPr>
            <w:tcW w:w="1620" w:type="dxa"/>
            <w:tcBorders>
              <w:top w:val="nil"/>
              <w:left w:val="nil"/>
              <w:bottom w:val="single" w:sz="4" w:space="0" w:color="auto"/>
              <w:right w:val="single" w:sz="4" w:space="0" w:color="auto"/>
            </w:tcBorders>
            <w:shd w:val="clear" w:color="auto" w:fill="auto"/>
            <w:noWrap/>
            <w:vAlign w:val="bottom"/>
            <w:hideMark/>
          </w:tcPr>
          <w:p w14:paraId="721B9DE4"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37.1%</w:t>
            </w:r>
          </w:p>
        </w:tc>
      </w:tr>
      <w:tr w:rsidR="005E1215" w:rsidRPr="005E1215" w14:paraId="7FB0495A" w14:textId="77777777" w:rsidTr="005E1215">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174F9E12" w14:textId="77777777" w:rsidR="005E1215" w:rsidRPr="005E1215" w:rsidRDefault="005E1215" w:rsidP="005E1215">
            <w:pPr>
              <w:spacing w:after="0" w:line="240" w:lineRule="auto"/>
              <w:rPr>
                <w:rFonts w:ascii="Calibri" w:eastAsia="Times New Roman" w:hAnsi="Calibri" w:cs="Calibri"/>
                <w:color w:val="000000"/>
              </w:rPr>
            </w:pPr>
            <w:r w:rsidRPr="005E1215">
              <w:rPr>
                <w:rFonts w:ascii="Calibri" w:eastAsia="Times New Roman" w:hAnsi="Calibri" w:cs="Calibri"/>
                <w:color w:val="000000"/>
              </w:rPr>
              <w:t>BEDFORD</w:t>
            </w:r>
          </w:p>
        </w:tc>
        <w:tc>
          <w:tcPr>
            <w:tcW w:w="1734" w:type="dxa"/>
            <w:tcBorders>
              <w:top w:val="nil"/>
              <w:left w:val="nil"/>
              <w:bottom w:val="single" w:sz="4" w:space="0" w:color="auto"/>
              <w:right w:val="single" w:sz="4" w:space="0" w:color="auto"/>
            </w:tcBorders>
            <w:shd w:val="clear" w:color="auto" w:fill="auto"/>
            <w:noWrap/>
            <w:vAlign w:val="bottom"/>
            <w:hideMark/>
          </w:tcPr>
          <w:p w14:paraId="646FCEEF"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28</w:t>
            </w:r>
          </w:p>
        </w:tc>
        <w:tc>
          <w:tcPr>
            <w:tcW w:w="1260" w:type="dxa"/>
            <w:tcBorders>
              <w:top w:val="nil"/>
              <w:left w:val="nil"/>
              <w:bottom w:val="single" w:sz="4" w:space="0" w:color="auto"/>
              <w:right w:val="single" w:sz="4" w:space="0" w:color="auto"/>
            </w:tcBorders>
            <w:shd w:val="clear" w:color="auto" w:fill="auto"/>
            <w:noWrap/>
            <w:vAlign w:val="bottom"/>
            <w:hideMark/>
          </w:tcPr>
          <w:p w14:paraId="3062A215"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16</w:t>
            </w:r>
          </w:p>
        </w:tc>
        <w:tc>
          <w:tcPr>
            <w:tcW w:w="1620" w:type="dxa"/>
            <w:tcBorders>
              <w:top w:val="nil"/>
              <w:left w:val="nil"/>
              <w:bottom w:val="single" w:sz="4" w:space="0" w:color="auto"/>
              <w:right w:val="single" w:sz="4" w:space="0" w:color="auto"/>
            </w:tcBorders>
            <w:shd w:val="clear" w:color="auto" w:fill="auto"/>
            <w:noWrap/>
            <w:vAlign w:val="bottom"/>
            <w:hideMark/>
          </w:tcPr>
          <w:p w14:paraId="52F0D1C0"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44</w:t>
            </w:r>
          </w:p>
        </w:tc>
        <w:tc>
          <w:tcPr>
            <w:tcW w:w="1620" w:type="dxa"/>
            <w:tcBorders>
              <w:top w:val="nil"/>
              <w:left w:val="nil"/>
              <w:bottom w:val="single" w:sz="4" w:space="0" w:color="auto"/>
              <w:right w:val="single" w:sz="4" w:space="0" w:color="auto"/>
            </w:tcBorders>
            <w:shd w:val="clear" w:color="auto" w:fill="auto"/>
            <w:noWrap/>
            <w:vAlign w:val="bottom"/>
            <w:hideMark/>
          </w:tcPr>
          <w:p w14:paraId="7BAB8F95"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36.4%</w:t>
            </w:r>
          </w:p>
        </w:tc>
      </w:tr>
      <w:tr w:rsidR="005E1215" w:rsidRPr="005E1215" w14:paraId="3BC5B0E6" w14:textId="77777777" w:rsidTr="005E1215">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28FAF636" w14:textId="77777777" w:rsidR="005E1215" w:rsidRPr="005E1215" w:rsidRDefault="005E1215" w:rsidP="005E1215">
            <w:pPr>
              <w:spacing w:after="0" w:line="240" w:lineRule="auto"/>
              <w:rPr>
                <w:rFonts w:ascii="Calibri" w:eastAsia="Times New Roman" w:hAnsi="Calibri" w:cs="Calibri"/>
                <w:color w:val="000000"/>
              </w:rPr>
            </w:pPr>
            <w:r w:rsidRPr="005E1215">
              <w:rPr>
                <w:rFonts w:ascii="Calibri" w:eastAsia="Times New Roman" w:hAnsi="Calibri" w:cs="Calibri"/>
                <w:color w:val="000000"/>
              </w:rPr>
              <w:t>CAMERON</w:t>
            </w:r>
          </w:p>
        </w:tc>
        <w:tc>
          <w:tcPr>
            <w:tcW w:w="1734" w:type="dxa"/>
            <w:tcBorders>
              <w:top w:val="nil"/>
              <w:left w:val="nil"/>
              <w:bottom w:val="single" w:sz="4" w:space="0" w:color="auto"/>
              <w:right w:val="single" w:sz="4" w:space="0" w:color="auto"/>
            </w:tcBorders>
            <w:shd w:val="clear" w:color="auto" w:fill="auto"/>
            <w:noWrap/>
            <w:vAlign w:val="bottom"/>
            <w:hideMark/>
          </w:tcPr>
          <w:p w14:paraId="3EC43A7A"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2</w:t>
            </w:r>
          </w:p>
        </w:tc>
        <w:tc>
          <w:tcPr>
            <w:tcW w:w="1260" w:type="dxa"/>
            <w:tcBorders>
              <w:top w:val="nil"/>
              <w:left w:val="nil"/>
              <w:bottom w:val="single" w:sz="4" w:space="0" w:color="auto"/>
              <w:right w:val="single" w:sz="4" w:space="0" w:color="auto"/>
            </w:tcBorders>
            <w:shd w:val="clear" w:color="auto" w:fill="auto"/>
            <w:noWrap/>
            <w:vAlign w:val="bottom"/>
            <w:hideMark/>
          </w:tcPr>
          <w:p w14:paraId="09043164"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w:t>
            </w:r>
          </w:p>
        </w:tc>
        <w:tc>
          <w:tcPr>
            <w:tcW w:w="1620" w:type="dxa"/>
            <w:tcBorders>
              <w:top w:val="nil"/>
              <w:left w:val="nil"/>
              <w:bottom w:val="single" w:sz="4" w:space="0" w:color="auto"/>
              <w:right w:val="single" w:sz="4" w:space="0" w:color="auto"/>
            </w:tcBorders>
            <w:shd w:val="clear" w:color="auto" w:fill="auto"/>
            <w:noWrap/>
            <w:vAlign w:val="bottom"/>
            <w:hideMark/>
          </w:tcPr>
          <w:p w14:paraId="00E77F5B"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3</w:t>
            </w:r>
          </w:p>
        </w:tc>
        <w:tc>
          <w:tcPr>
            <w:tcW w:w="1620" w:type="dxa"/>
            <w:tcBorders>
              <w:top w:val="nil"/>
              <w:left w:val="nil"/>
              <w:bottom w:val="single" w:sz="4" w:space="0" w:color="auto"/>
              <w:right w:val="single" w:sz="4" w:space="0" w:color="auto"/>
            </w:tcBorders>
            <w:shd w:val="clear" w:color="auto" w:fill="auto"/>
            <w:noWrap/>
            <w:vAlign w:val="bottom"/>
            <w:hideMark/>
          </w:tcPr>
          <w:p w14:paraId="4C0D781C"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33.3%</w:t>
            </w:r>
          </w:p>
        </w:tc>
      </w:tr>
      <w:tr w:rsidR="005E1215" w:rsidRPr="005E1215" w14:paraId="280093CB" w14:textId="77777777" w:rsidTr="005E1215">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2A204DFC" w14:textId="77777777" w:rsidR="005E1215" w:rsidRPr="005E1215" w:rsidRDefault="005E1215" w:rsidP="005E1215">
            <w:pPr>
              <w:spacing w:after="0" w:line="240" w:lineRule="auto"/>
              <w:rPr>
                <w:rFonts w:ascii="Calibri" w:eastAsia="Times New Roman" w:hAnsi="Calibri" w:cs="Calibri"/>
                <w:color w:val="000000"/>
              </w:rPr>
            </w:pPr>
            <w:r w:rsidRPr="005E1215">
              <w:rPr>
                <w:rFonts w:ascii="Calibri" w:eastAsia="Times New Roman" w:hAnsi="Calibri" w:cs="Calibri"/>
                <w:color w:val="000000"/>
              </w:rPr>
              <w:t>MIFFLIN</w:t>
            </w:r>
          </w:p>
        </w:tc>
        <w:tc>
          <w:tcPr>
            <w:tcW w:w="1734" w:type="dxa"/>
            <w:tcBorders>
              <w:top w:val="nil"/>
              <w:left w:val="nil"/>
              <w:bottom w:val="single" w:sz="4" w:space="0" w:color="auto"/>
              <w:right w:val="single" w:sz="4" w:space="0" w:color="auto"/>
            </w:tcBorders>
            <w:shd w:val="clear" w:color="auto" w:fill="auto"/>
            <w:noWrap/>
            <w:vAlign w:val="bottom"/>
            <w:hideMark/>
          </w:tcPr>
          <w:p w14:paraId="345C7BA3"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10</w:t>
            </w:r>
          </w:p>
        </w:tc>
        <w:tc>
          <w:tcPr>
            <w:tcW w:w="1260" w:type="dxa"/>
            <w:tcBorders>
              <w:top w:val="nil"/>
              <w:left w:val="nil"/>
              <w:bottom w:val="single" w:sz="4" w:space="0" w:color="auto"/>
              <w:right w:val="single" w:sz="4" w:space="0" w:color="auto"/>
            </w:tcBorders>
            <w:shd w:val="clear" w:color="auto" w:fill="auto"/>
            <w:noWrap/>
            <w:vAlign w:val="bottom"/>
            <w:hideMark/>
          </w:tcPr>
          <w:p w14:paraId="5AFFF3CE"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5</w:t>
            </w:r>
          </w:p>
        </w:tc>
        <w:tc>
          <w:tcPr>
            <w:tcW w:w="1620" w:type="dxa"/>
            <w:tcBorders>
              <w:top w:val="nil"/>
              <w:left w:val="nil"/>
              <w:bottom w:val="single" w:sz="4" w:space="0" w:color="auto"/>
              <w:right w:val="single" w:sz="4" w:space="0" w:color="auto"/>
            </w:tcBorders>
            <w:shd w:val="clear" w:color="auto" w:fill="auto"/>
            <w:noWrap/>
            <w:vAlign w:val="bottom"/>
            <w:hideMark/>
          </w:tcPr>
          <w:p w14:paraId="28390CA4"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15</w:t>
            </w:r>
          </w:p>
        </w:tc>
        <w:tc>
          <w:tcPr>
            <w:tcW w:w="1620" w:type="dxa"/>
            <w:tcBorders>
              <w:top w:val="nil"/>
              <w:left w:val="nil"/>
              <w:bottom w:val="single" w:sz="4" w:space="0" w:color="auto"/>
              <w:right w:val="single" w:sz="4" w:space="0" w:color="auto"/>
            </w:tcBorders>
            <w:shd w:val="clear" w:color="auto" w:fill="auto"/>
            <w:noWrap/>
            <w:vAlign w:val="bottom"/>
            <w:hideMark/>
          </w:tcPr>
          <w:p w14:paraId="2FA6AB26"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33.3%</w:t>
            </w:r>
          </w:p>
        </w:tc>
      </w:tr>
      <w:tr w:rsidR="005E1215" w:rsidRPr="005E1215" w14:paraId="1E89D340" w14:textId="77777777" w:rsidTr="005E1215">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3932950F" w14:textId="77777777" w:rsidR="005E1215" w:rsidRPr="005E1215" w:rsidRDefault="005E1215" w:rsidP="005E1215">
            <w:pPr>
              <w:spacing w:after="0" w:line="240" w:lineRule="auto"/>
              <w:rPr>
                <w:rFonts w:ascii="Calibri" w:eastAsia="Times New Roman" w:hAnsi="Calibri" w:cs="Calibri"/>
                <w:color w:val="000000"/>
              </w:rPr>
            </w:pPr>
            <w:r w:rsidRPr="005E1215">
              <w:rPr>
                <w:rFonts w:ascii="Calibri" w:eastAsia="Times New Roman" w:hAnsi="Calibri" w:cs="Calibri"/>
                <w:color w:val="000000"/>
              </w:rPr>
              <w:t>SULLIVAN</w:t>
            </w:r>
          </w:p>
        </w:tc>
        <w:tc>
          <w:tcPr>
            <w:tcW w:w="1734" w:type="dxa"/>
            <w:tcBorders>
              <w:top w:val="nil"/>
              <w:left w:val="nil"/>
              <w:bottom w:val="single" w:sz="4" w:space="0" w:color="auto"/>
              <w:right w:val="single" w:sz="4" w:space="0" w:color="auto"/>
            </w:tcBorders>
            <w:shd w:val="clear" w:color="auto" w:fill="auto"/>
            <w:noWrap/>
            <w:vAlign w:val="bottom"/>
            <w:hideMark/>
          </w:tcPr>
          <w:p w14:paraId="648D30C5"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2</w:t>
            </w:r>
          </w:p>
        </w:tc>
        <w:tc>
          <w:tcPr>
            <w:tcW w:w="1260" w:type="dxa"/>
            <w:tcBorders>
              <w:top w:val="nil"/>
              <w:left w:val="nil"/>
              <w:bottom w:val="single" w:sz="4" w:space="0" w:color="auto"/>
              <w:right w:val="single" w:sz="4" w:space="0" w:color="auto"/>
            </w:tcBorders>
            <w:shd w:val="clear" w:color="auto" w:fill="auto"/>
            <w:noWrap/>
            <w:vAlign w:val="bottom"/>
            <w:hideMark/>
          </w:tcPr>
          <w:p w14:paraId="1794EAFB"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w:t>
            </w:r>
          </w:p>
        </w:tc>
        <w:tc>
          <w:tcPr>
            <w:tcW w:w="1620" w:type="dxa"/>
            <w:tcBorders>
              <w:top w:val="nil"/>
              <w:left w:val="nil"/>
              <w:bottom w:val="single" w:sz="4" w:space="0" w:color="auto"/>
              <w:right w:val="single" w:sz="4" w:space="0" w:color="auto"/>
            </w:tcBorders>
            <w:shd w:val="clear" w:color="auto" w:fill="auto"/>
            <w:noWrap/>
            <w:vAlign w:val="bottom"/>
            <w:hideMark/>
          </w:tcPr>
          <w:p w14:paraId="47076ADC"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3</w:t>
            </w:r>
          </w:p>
        </w:tc>
        <w:tc>
          <w:tcPr>
            <w:tcW w:w="1620" w:type="dxa"/>
            <w:tcBorders>
              <w:top w:val="nil"/>
              <w:left w:val="nil"/>
              <w:bottom w:val="single" w:sz="4" w:space="0" w:color="auto"/>
              <w:right w:val="single" w:sz="4" w:space="0" w:color="auto"/>
            </w:tcBorders>
            <w:shd w:val="clear" w:color="auto" w:fill="auto"/>
            <w:noWrap/>
            <w:vAlign w:val="bottom"/>
            <w:hideMark/>
          </w:tcPr>
          <w:p w14:paraId="029B654C"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33.3%</w:t>
            </w:r>
          </w:p>
        </w:tc>
      </w:tr>
      <w:tr w:rsidR="005E1215" w:rsidRPr="005E1215" w14:paraId="2B406F90" w14:textId="77777777" w:rsidTr="005E1215">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287A1266" w14:textId="77777777" w:rsidR="005E1215" w:rsidRPr="005E1215" w:rsidRDefault="005E1215" w:rsidP="005E1215">
            <w:pPr>
              <w:spacing w:after="0" w:line="240" w:lineRule="auto"/>
              <w:rPr>
                <w:rFonts w:ascii="Calibri" w:eastAsia="Times New Roman" w:hAnsi="Calibri" w:cs="Calibri"/>
                <w:color w:val="000000"/>
              </w:rPr>
            </w:pPr>
            <w:r w:rsidRPr="005E1215">
              <w:rPr>
                <w:rFonts w:ascii="Calibri" w:eastAsia="Times New Roman" w:hAnsi="Calibri" w:cs="Calibri"/>
                <w:color w:val="000000"/>
              </w:rPr>
              <w:t>CHESTER</w:t>
            </w:r>
          </w:p>
        </w:tc>
        <w:tc>
          <w:tcPr>
            <w:tcW w:w="1734" w:type="dxa"/>
            <w:tcBorders>
              <w:top w:val="nil"/>
              <w:left w:val="nil"/>
              <w:bottom w:val="single" w:sz="4" w:space="0" w:color="auto"/>
              <w:right w:val="single" w:sz="4" w:space="0" w:color="auto"/>
            </w:tcBorders>
            <w:shd w:val="clear" w:color="auto" w:fill="auto"/>
            <w:noWrap/>
            <w:vAlign w:val="bottom"/>
            <w:hideMark/>
          </w:tcPr>
          <w:p w14:paraId="6E209CDB"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47</w:t>
            </w:r>
          </w:p>
        </w:tc>
        <w:tc>
          <w:tcPr>
            <w:tcW w:w="1260" w:type="dxa"/>
            <w:tcBorders>
              <w:top w:val="nil"/>
              <w:left w:val="nil"/>
              <w:bottom w:val="single" w:sz="4" w:space="0" w:color="auto"/>
              <w:right w:val="single" w:sz="4" w:space="0" w:color="auto"/>
            </w:tcBorders>
            <w:shd w:val="clear" w:color="auto" w:fill="auto"/>
            <w:noWrap/>
            <w:vAlign w:val="bottom"/>
            <w:hideMark/>
          </w:tcPr>
          <w:p w14:paraId="742E7A89"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21</w:t>
            </w:r>
          </w:p>
        </w:tc>
        <w:tc>
          <w:tcPr>
            <w:tcW w:w="1620" w:type="dxa"/>
            <w:tcBorders>
              <w:top w:val="nil"/>
              <w:left w:val="nil"/>
              <w:bottom w:val="single" w:sz="4" w:space="0" w:color="auto"/>
              <w:right w:val="single" w:sz="4" w:space="0" w:color="auto"/>
            </w:tcBorders>
            <w:shd w:val="clear" w:color="auto" w:fill="auto"/>
            <w:noWrap/>
            <w:vAlign w:val="bottom"/>
            <w:hideMark/>
          </w:tcPr>
          <w:p w14:paraId="361FD913"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68</w:t>
            </w:r>
          </w:p>
        </w:tc>
        <w:tc>
          <w:tcPr>
            <w:tcW w:w="1620" w:type="dxa"/>
            <w:tcBorders>
              <w:top w:val="nil"/>
              <w:left w:val="nil"/>
              <w:bottom w:val="single" w:sz="4" w:space="0" w:color="auto"/>
              <w:right w:val="single" w:sz="4" w:space="0" w:color="auto"/>
            </w:tcBorders>
            <w:shd w:val="clear" w:color="auto" w:fill="auto"/>
            <w:noWrap/>
            <w:vAlign w:val="bottom"/>
            <w:hideMark/>
          </w:tcPr>
          <w:p w14:paraId="7ED778C1"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30.9%</w:t>
            </w:r>
          </w:p>
        </w:tc>
      </w:tr>
      <w:tr w:rsidR="005E1215" w:rsidRPr="005E1215" w14:paraId="7E0F5F2E" w14:textId="77777777" w:rsidTr="005E1215">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6204AD12" w14:textId="77777777" w:rsidR="005E1215" w:rsidRPr="005E1215" w:rsidRDefault="005E1215" w:rsidP="005E1215">
            <w:pPr>
              <w:spacing w:after="0" w:line="240" w:lineRule="auto"/>
              <w:rPr>
                <w:rFonts w:ascii="Calibri" w:eastAsia="Times New Roman" w:hAnsi="Calibri" w:cs="Calibri"/>
                <w:color w:val="000000"/>
              </w:rPr>
            </w:pPr>
            <w:r w:rsidRPr="005E1215">
              <w:rPr>
                <w:rFonts w:ascii="Calibri" w:eastAsia="Times New Roman" w:hAnsi="Calibri" w:cs="Calibri"/>
                <w:color w:val="000000"/>
              </w:rPr>
              <w:t>MONROE</w:t>
            </w:r>
          </w:p>
        </w:tc>
        <w:tc>
          <w:tcPr>
            <w:tcW w:w="1734" w:type="dxa"/>
            <w:tcBorders>
              <w:top w:val="nil"/>
              <w:left w:val="nil"/>
              <w:bottom w:val="single" w:sz="4" w:space="0" w:color="auto"/>
              <w:right w:val="single" w:sz="4" w:space="0" w:color="auto"/>
            </w:tcBorders>
            <w:shd w:val="clear" w:color="auto" w:fill="auto"/>
            <w:noWrap/>
            <w:vAlign w:val="bottom"/>
            <w:hideMark/>
          </w:tcPr>
          <w:p w14:paraId="6870697F"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31</w:t>
            </w:r>
          </w:p>
        </w:tc>
        <w:tc>
          <w:tcPr>
            <w:tcW w:w="1260" w:type="dxa"/>
            <w:tcBorders>
              <w:top w:val="nil"/>
              <w:left w:val="nil"/>
              <w:bottom w:val="single" w:sz="4" w:space="0" w:color="auto"/>
              <w:right w:val="single" w:sz="4" w:space="0" w:color="auto"/>
            </w:tcBorders>
            <w:shd w:val="clear" w:color="auto" w:fill="auto"/>
            <w:noWrap/>
            <w:vAlign w:val="bottom"/>
            <w:hideMark/>
          </w:tcPr>
          <w:p w14:paraId="3B8C24CC"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13</w:t>
            </w:r>
          </w:p>
        </w:tc>
        <w:tc>
          <w:tcPr>
            <w:tcW w:w="1620" w:type="dxa"/>
            <w:tcBorders>
              <w:top w:val="nil"/>
              <w:left w:val="nil"/>
              <w:bottom w:val="single" w:sz="4" w:space="0" w:color="auto"/>
              <w:right w:val="single" w:sz="4" w:space="0" w:color="auto"/>
            </w:tcBorders>
            <w:shd w:val="clear" w:color="auto" w:fill="auto"/>
            <w:noWrap/>
            <w:vAlign w:val="bottom"/>
            <w:hideMark/>
          </w:tcPr>
          <w:p w14:paraId="0A6C8306"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44</w:t>
            </w:r>
          </w:p>
        </w:tc>
        <w:tc>
          <w:tcPr>
            <w:tcW w:w="1620" w:type="dxa"/>
            <w:tcBorders>
              <w:top w:val="nil"/>
              <w:left w:val="nil"/>
              <w:bottom w:val="single" w:sz="4" w:space="0" w:color="auto"/>
              <w:right w:val="single" w:sz="4" w:space="0" w:color="auto"/>
            </w:tcBorders>
            <w:shd w:val="clear" w:color="auto" w:fill="auto"/>
            <w:noWrap/>
            <w:vAlign w:val="bottom"/>
            <w:hideMark/>
          </w:tcPr>
          <w:p w14:paraId="7FEB39A5"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29.5%</w:t>
            </w:r>
          </w:p>
        </w:tc>
      </w:tr>
      <w:tr w:rsidR="005E1215" w:rsidRPr="005E1215" w14:paraId="6F056F24" w14:textId="77777777" w:rsidTr="005E1215">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2EC36BD0" w14:textId="77777777" w:rsidR="005E1215" w:rsidRPr="005E1215" w:rsidRDefault="005E1215" w:rsidP="005E1215">
            <w:pPr>
              <w:spacing w:after="0" w:line="240" w:lineRule="auto"/>
              <w:rPr>
                <w:rFonts w:ascii="Calibri" w:eastAsia="Times New Roman" w:hAnsi="Calibri" w:cs="Calibri"/>
                <w:color w:val="000000"/>
              </w:rPr>
            </w:pPr>
            <w:r w:rsidRPr="005E1215">
              <w:rPr>
                <w:rFonts w:ascii="Calibri" w:eastAsia="Times New Roman" w:hAnsi="Calibri" w:cs="Calibri"/>
                <w:color w:val="000000"/>
              </w:rPr>
              <w:t>CAMBRIA</w:t>
            </w:r>
          </w:p>
        </w:tc>
        <w:tc>
          <w:tcPr>
            <w:tcW w:w="1734" w:type="dxa"/>
            <w:tcBorders>
              <w:top w:val="nil"/>
              <w:left w:val="nil"/>
              <w:bottom w:val="single" w:sz="4" w:space="0" w:color="auto"/>
              <w:right w:val="single" w:sz="4" w:space="0" w:color="auto"/>
            </w:tcBorders>
            <w:shd w:val="clear" w:color="auto" w:fill="auto"/>
            <w:noWrap/>
            <w:vAlign w:val="bottom"/>
            <w:hideMark/>
          </w:tcPr>
          <w:p w14:paraId="1A0BC708"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15</w:t>
            </w:r>
          </w:p>
        </w:tc>
        <w:tc>
          <w:tcPr>
            <w:tcW w:w="1260" w:type="dxa"/>
            <w:tcBorders>
              <w:top w:val="nil"/>
              <w:left w:val="nil"/>
              <w:bottom w:val="single" w:sz="4" w:space="0" w:color="auto"/>
              <w:right w:val="single" w:sz="4" w:space="0" w:color="auto"/>
            </w:tcBorders>
            <w:shd w:val="clear" w:color="auto" w:fill="auto"/>
            <w:noWrap/>
            <w:vAlign w:val="bottom"/>
            <w:hideMark/>
          </w:tcPr>
          <w:p w14:paraId="50DF47C9"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6</w:t>
            </w:r>
          </w:p>
        </w:tc>
        <w:tc>
          <w:tcPr>
            <w:tcW w:w="1620" w:type="dxa"/>
            <w:tcBorders>
              <w:top w:val="nil"/>
              <w:left w:val="nil"/>
              <w:bottom w:val="single" w:sz="4" w:space="0" w:color="auto"/>
              <w:right w:val="single" w:sz="4" w:space="0" w:color="auto"/>
            </w:tcBorders>
            <w:shd w:val="clear" w:color="auto" w:fill="auto"/>
            <w:noWrap/>
            <w:vAlign w:val="bottom"/>
            <w:hideMark/>
          </w:tcPr>
          <w:p w14:paraId="20D1C79B"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21</w:t>
            </w:r>
          </w:p>
        </w:tc>
        <w:tc>
          <w:tcPr>
            <w:tcW w:w="1620" w:type="dxa"/>
            <w:tcBorders>
              <w:top w:val="nil"/>
              <w:left w:val="nil"/>
              <w:bottom w:val="single" w:sz="4" w:space="0" w:color="auto"/>
              <w:right w:val="single" w:sz="4" w:space="0" w:color="auto"/>
            </w:tcBorders>
            <w:shd w:val="clear" w:color="auto" w:fill="auto"/>
            <w:noWrap/>
            <w:vAlign w:val="bottom"/>
            <w:hideMark/>
          </w:tcPr>
          <w:p w14:paraId="2AE35A21"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28.6%</w:t>
            </w:r>
          </w:p>
        </w:tc>
      </w:tr>
      <w:tr w:rsidR="005E1215" w:rsidRPr="005E1215" w14:paraId="1A1E0249" w14:textId="77777777" w:rsidTr="005E1215">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3E859909" w14:textId="77777777" w:rsidR="005E1215" w:rsidRPr="005E1215" w:rsidRDefault="005E1215" w:rsidP="005E1215">
            <w:pPr>
              <w:spacing w:after="0" w:line="240" w:lineRule="auto"/>
              <w:rPr>
                <w:rFonts w:ascii="Calibri" w:eastAsia="Times New Roman" w:hAnsi="Calibri" w:cs="Calibri"/>
                <w:color w:val="000000"/>
              </w:rPr>
            </w:pPr>
            <w:r w:rsidRPr="005E1215">
              <w:rPr>
                <w:rFonts w:ascii="Calibri" w:eastAsia="Times New Roman" w:hAnsi="Calibri" w:cs="Calibri"/>
                <w:color w:val="000000"/>
              </w:rPr>
              <w:t>DELAWARE</w:t>
            </w:r>
          </w:p>
        </w:tc>
        <w:tc>
          <w:tcPr>
            <w:tcW w:w="1734" w:type="dxa"/>
            <w:tcBorders>
              <w:top w:val="nil"/>
              <w:left w:val="nil"/>
              <w:bottom w:val="single" w:sz="4" w:space="0" w:color="auto"/>
              <w:right w:val="single" w:sz="4" w:space="0" w:color="auto"/>
            </w:tcBorders>
            <w:shd w:val="clear" w:color="auto" w:fill="auto"/>
            <w:noWrap/>
            <w:vAlign w:val="bottom"/>
            <w:hideMark/>
          </w:tcPr>
          <w:p w14:paraId="264CC9E9"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187</w:t>
            </w:r>
          </w:p>
        </w:tc>
        <w:tc>
          <w:tcPr>
            <w:tcW w:w="1260" w:type="dxa"/>
            <w:tcBorders>
              <w:top w:val="nil"/>
              <w:left w:val="nil"/>
              <w:bottom w:val="single" w:sz="4" w:space="0" w:color="auto"/>
              <w:right w:val="single" w:sz="4" w:space="0" w:color="auto"/>
            </w:tcBorders>
            <w:shd w:val="clear" w:color="auto" w:fill="auto"/>
            <w:noWrap/>
            <w:vAlign w:val="bottom"/>
            <w:hideMark/>
          </w:tcPr>
          <w:p w14:paraId="6AEAA8BD"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72</w:t>
            </w:r>
          </w:p>
        </w:tc>
        <w:tc>
          <w:tcPr>
            <w:tcW w:w="1620" w:type="dxa"/>
            <w:tcBorders>
              <w:top w:val="nil"/>
              <w:left w:val="nil"/>
              <w:bottom w:val="single" w:sz="4" w:space="0" w:color="auto"/>
              <w:right w:val="single" w:sz="4" w:space="0" w:color="auto"/>
            </w:tcBorders>
            <w:shd w:val="clear" w:color="auto" w:fill="auto"/>
            <w:noWrap/>
            <w:vAlign w:val="bottom"/>
            <w:hideMark/>
          </w:tcPr>
          <w:p w14:paraId="4758443C"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259</w:t>
            </w:r>
          </w:p>
        </w:tc>
        <w:tc>
          <w:tcPr>
            <w:tcW w:w="1620" w:type="dxa"/>
            <w:tcBorders>
              <w:top w:val="nil"/>
              <w:left w:val="nil"/>
              <w:bottom w:val="single" w:sz="4" w:space="0" w:color="auto"/>
              <w:right w:val="single" w:sz="4" w:space="0" w:color="auto"/>
            </w:tcBorders>
            <w:shd w:val="clear" w:color="auto" w:fill="auto"/>
            <w:noWrap/>
            <w:vAlign w:val="bottom"/>
            <w:hideMark/>
          </w:tcPr>
          <w:p w14:paraId="203E8917"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27.8%</w:t>
            </w:r>
          </w:p>
        </w:tc>
      </w:tr>
      <w:tr w:rsidR="005E1215" w:rsidRPr="005E1215" w14:paraId="4093F764" w14:textId="77777777" w:rsidTr="005E1215">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0C4A7693" w14:textId="77777777" w:rsidR="005E1215" w:rsidRPr="005E1215" w:rsidRDefault="005E1215" w:rsidP="005E1215">
            <w:pPr>
              <w:spacing w:after="0" w:line="240" w:lineRule="auto"/>
              <w:rPr>
                <w:rFonts w:ascii="Calibri" w:eastAsia="Times New Roman" w:hAnsi="Calibri" w:cs="Calibri"/>
                <w:color w:val="000000"/>
              </w:rPr>
            </w:pPr>
            <w:r w:rsidRPr="005E1215">
              <w:rPr>
                <w:rFonts w:ascii="Calibri" w:eastAsia="Times New Roman" w:hAnsi="Calibri" w:cs="Calibri"/>
                <w:color w:val="000000"/>
              </w:rPr>
              <w:t>JEFFERSON</w:t>
            </w:r>
          </w:p>
        </w:tc>
        <w:tc>
          <w:tcPr>
            <w:tcW w:w="1734" w:type="dxa"/>
            <w:tcBorders>
              <w:top w:val="nil"/>
              <w:left w:val="nil"/>
              <w:bottom w:val="single" w:sz="4" w:space="0" w:color="auto"/>
              <w:right w:val="single" w:sz="4" w:space="0" w:color="auto"/>
            </w:tcBorders>
            <w:shd w:val="clear" w:color="auto" w:fill="auto"/>
            <w:noWrap/>
            <w:vAlign w:val="bottom"/>
            <w:hideMark/>
          </w:tcPr>
          <w:p w14:paraId="1FB3A6E4"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24</w:t>
            </w:r>
          </w:p>
        </w:tc>
        <w:tc>
          <w:tcPr>
            <w:tcW w:w="1260" w:type="dxa"/>
            <w:tcBorders>
              <w:top w:val="nil"/>
              <w:left w:val="nil"/>
              <w:bottom w:val="single" w:sz="4" w:space="0" w:color="auto"/>
              <w:right w:val="single" w:sz="4" w:space="0" w:color="auto"/>
            </w:tcBorders>
            <w:shd w:val="clear" w:color="auto" w:fill="auto"/>
            <w:noWrap/>
            <w:vAlign w:val="bottom"/>
            <w:hideMark/>
          </w:tcPr>
          <w:p w14:paraId="4A16493A"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9</w:t>
            </w:r>
          </w:p>
        </w:tc>
        <w:tc>
          <w:tcPr>
            <w:tcW w:w="1620" w:type="dxa"/>
            <w:tcBorders>
              <w:top w:val="nil"/>
              <w:left w:val="nil"/>
              <w:bottom w:val="single" w:sz="4" w:space="0" w:color="auto"/>
              <w:right w:val="single" w:sz="4" w:space="0" w:color="auto"/>
            </w:tcBorders>
            <w:shd w:val="clear" w:color="auto" w:fill="auto"/>
            <w:noWrap/>
            <w:vAlign w:val="bottom"/>
            <w:hideMark/>
          </w:tcPr>
          <w:p w14:paraId="54040C16"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33</w:t>
            </w:r>
          </w:p>
        </w:tc>
        <w:tc>
          <w:tcPr>
            <w:tcW w:w="1620" w:type="dxa"/>
            <w:tcBorders>
              <w:top w:val="nil"/>
              <w:left w:val="nil"/>
              <w:bottom w:val="single" w:sz="4" w:space="0" w:color="auto"/>
              <w:right w:val="single" w:sz="4" w:space="0" w:color="auto"/>
            </w:tcBorders>
            <w:shd w:val="clear" w:color="auto" w:fill="auto"/>
            <w:noWrap/>
            <w:vAlign w:val="bottom"/>
            <w:hideMark/>
          </w:tcPr>
          <w:p w14:paraId="3A5095EA"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27.3%</w:t>
            </w:r>
          </w:p>
        </w:tc>
      </w:tr>
      <w:tr w:rsidR="005E1215" w:rsidRPr="005E1215" w14:paraId="16849646" w14:textId="77777777" w:rsidTr="005E1215">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078698D0" w14:textId="77777777" w:rsidR="005E1215" w:rsidRPr="005E1215" w:rsidRDefault="005E1215" w:rsidP="005E1215">
            <w:pPr>
              <w:spacing w:after="0" w:line="240" w:lineRule="auto"/>
              <w:rPr>
                <w:rFonts w:ascii="Calibri" w:eastAsia="Times New Roman" w:hAnsi="Calibri" w:cs="Calibri"/>
                <w:color w:val="000000"/>
              </w:rPr>
            </w:pPr>
            <w:r w:rsidRPr="005E1215">
              <w:rPr>
                <w:rFonts w:ascii="Calibri" w:eastAsia="Times New Roman" w:hAnsi="Calibri" w:cs="Calibri"/>
                <w:color w:val="000000"/>
              </w:rPr>
              <w:t>TIOGA</w:t>
            </w:r>
          </w:p>
        </w:tc>
        <w:tc>
          <w:tcPr>
            <w:tcW w:w="1734" w:type="dxa"/>
            <w:tcBorders>
              <w:top w:val="nil"/>
              <w:left w:val="nil"/>
              <w:bottom w:val="single" w:sz="4" w:space="0" w:color="auto"/>
              <w:right w:val="single" w:sz="4" w:space="0" w:color="auto"/>
            </w:tcBorders>
            <w:shd w:val="clear" w:color="auto" w:fill="auto"/>
            <w:noWrap/>
            <w:vAlign w:val="bottom"/>
            <w:hideMark/>
          </w:tcPr>
          <w:p w14:paraId="51A1231A"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8</w:t>
            </w:r>
          </w:p>
        </w:tc>
        <w:tc>
          <w:tcPr>
            <w:tcW w:w="1260" w:type="dxa"/>
            <w:tcBorders>
              <w:top w:val="nil"/>
              <w:left w:val="nil"/>
              <w:bottom w:val="single" w:sz="4" w:space="0" w:color="auto"/>
              <w:right w:val="single" w:sz="4" w:space="0" w:color="auto"/>
            </w:tcBorders>
            <w:shd w:val="clear" w:color="auto" w:fill="auto"/>
            <w:noWrap/>
            <w:vAlign w:val="bottom"/>
            <w:hideMark/>
          </w:tcPr>
          <w:p w14:paraId="2DCC777C"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3</w:t>
            </w:r>
          </w:p>
        </w:tc>
        <w:tc>
          <w:tcPr>
            <w:tcW w:w="1620" w:type="dxa"/>
            <w:tcBorders>
              <w:top w:val="nil"/>
              <w:left w:val="nil"/>
              <w:bottom w:val="single" w:sz="4" w:space="0" w:color="auto"/>
              <w:right w:val="single" w:sz="4" w:space="0" w:color="auto"/>
            </w:tcBorders>
            <w:shd w:val="clear" w:color="auto" w:fill="auto"/>
            <w:noWrap/>
            <w:vAlign w:val="bottom"/>
            <w:hideMark/>
          </w:tcPr>
          <w:p w14:paraId="18109E20"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11</w:t>
            </w:r>
          </w:p>
        </w:tc>
        <w:tc>
          <w:tcPr>
            <w:tcW w:w="1620" w:type="dxa"/>
            <w:tcBorders>
              <w:top w:val="nil"/>
              <w:left w:val="nil"/>
              <w:bottom w:val="single" w:sz="4" w:space="0" w:color="auto"/>
              <w:right w:val="single" w:sz="4" w:space="0" w:color="auto"/>
            </w:tcBorders>
            <w:shd w:val="clear" w:color="auto" w:fill="auto"/>
            <w:noWrap/>
            <w:vAlign w:val="bottom"/>
            <w:hideMark/>
          </w:tcPr>
          <w:p w14:paraId="508EEF71"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27.3%</w:t>
            </w:r>
          </w:p>
        </w:tc>
      </w:tr>
      <w:tr w:rsidR="005E1215" w:rsidRPr="005E1215" w14:paraId="4267D655" w14:textId="77777777" w:rsidTr="005E1215">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7785B532" w14:textId="77777777" w:rsidR="005E1215" w:rsidRPr="005E1215" w:rsidRDefault="005E1215" w:rsidP="005E1215">
            <w:pPr>
              <w:spacing w:after="0" w:line="240" w:lineRule="auto"/>
              <w:rPr>
                <w:rFonts w:ascii="Calibri" w:eastAsia="Times New Roman" w:hAnsi="Calibri" w:cs="Calibri"/>
                <w:color w:val="000000"/>
              </w:rPr>
            </w:pPr>
            <w:r w:rsidRPr="005E1215">
              <w:rPr>
                <w:rFonts w:ascii="Calibri" w:eastAsia="Times New Roman" w:hAnsi="Calibri" w:cs="Calibri"/>
                <w:color w:val="000000"/>
              </w:rPr>
              <w:t>ADAMS</w:t>
            </w:r>
          </w:p>
        </w:tc>
        <w:tc>
          <w:tcPr>
            <w:tcW w:w="1734" w:type="dxa"/>
            <w:tcBorders>
              <w:top w:val="nil"/>
              <w:left w:val="nil"/>
              <w:bottom w:val="single" w:sz="4" w:space="0" w:color="auto"/>
              <w:right w:val="single" w:sz="4" w:space="0" w:color="auto"/>
            </w:tcBorders>
            <w:shd w:val="clear" w:color="auto" w:fill="auto"/>
            <w:noWrap/>
            <w:vAlign w:val="bottom"/>
            <w:hideMark/>
          </w:tcPr>
          <w:p w14:paraId="5F854117"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48</w:t>
            </w:r>
          </w:p>
        </w:tc>
        <w:tc>
          <w:tcPr>
            <w:tcW w:w="1260" w:type="dxa"/>
            <w:tcBorders>
              <w:top w:val="nil"/>
              <w:left w:val="nil"/>
              <w:bottom w:val="single" w:sz="4" w:space="0" w:color="auto"/>
              <w:right w:val="single" w:sz="4" w:space="0" w:color="auto"/>
            </w:tcBorders>
            <w:shd w:val="clear" w:color="auto" w:fill="auto"/>
            <w:noWrap/>
            <w:vAlign w:val="bottom"/>
            <w:hideMark/>
          </w:tcPr>
          <w:p w14:paraId="161EE800"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17</w:t>
            </w:r>
          </w:p>
        </w:tc>
        <w:tc>
          <w:tcPr>
            <w:tcW w:w="1620" w:type="dxa"/>
            <w:tcBorders>
              <w:top w:val="nil"/>
              <w:left w:val="nil"/>
              <w:bottom w:val="single" w:sz="4" w:space="0" w:color="auto"/>
              <w:right w:val="single" w:sz="4" w:space="0" w:color="auto"/>
            </w:tcBorders>
            <w:shd w:val="clear" w:color="auto" w:fill="auto"/>
            <w:noWrap/>
            <w:vAlign w:val="bottom"/>
            <w:hideMark/>
          </w:tcPr>
          <w:p w14:paraId="3AB6F6E8"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65</w:t>
            </w:r>
          </w:p>
        </w:tc>
        <w:tc>
          <w:tcPr>
            <w:tcW w:w="1620" w:type="dxa"/>
            <w:tcBorders>
              <w:top w:val="nil"/>
              <w:left w:val="nil"/>
              <w:bottom w:val="single" w:sz="4" w:space="0" w:color="auto"/>
              <w:right w:val="single" w:sz="4" w:space="0" w:color="auto"/>
            </w:tcBorders>
            <w:shd w:val="clear" w:color="auto" w:fill="auto"/>
            <w:noWrap/>
            <w:vAlign w:val="bottom"/>
            <w:hideMark/>
          </w:tcPr>
          <w:p w14:paraId="182AF0E2"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26.2%</w:t>
            </w:r>
          </w:p>
        </w:tc>
      </w:tr>
      <w:tr w:rsidR="005E1215" w:rsidRPr="005E1215" w14:paraId="24951A7C" w14:textId="77777777" w:rsidTr="005E1215">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2496589E" w14:textId="77777777" w:rsidR="005E1215" w:rsidRPr="005E1215" w:rsidRDefault="005E1215" w:rsidP="005E1215">
            <w:pPr>
              <w:spacing w:after="0" w:line="240" w:lineRule="auto"/>
              <w:rPr>
                <w:rFonts w:ascii="Calibri" w:eastAsia="Times New Roman" w:hAnsi="Calibri" w:cs="Calibri"/>
                <w:color w:val="000000"/>
              </w:rPr>
            </w:pPr>
            <w:r w:rsidRPr="005E1215">
              <w:rPr>
                <w:rFonts w:ascii="Calibri" w:eastAsia="Times New Roman" w:hAnsi="Calibri" w:cs="Calibri"/>
                <w:color w:val="000000"/>
              </w:rPr>
              <w:t>NORTHUMBERLAND</w:t>
            </w:r>
          </w:p>
        </w:tc>
        <w:tc>
          <w:tcPr>
            <w:tcW w:w="1734" w:type="dxa"/>
            <w:tcBorders>
              <w:top w:val="nil"/>
              <w:left w:val="nil"/>
              <w:bottom w:val="single" w:sz="4" w:space="0" w:color="auto"/>
              <w:right w:val="single" w:sz="4" w:space="0" w:color="auto"/>
            </w:tcBorders>
            <w:shd w:val="clear" w:color="auto" w:fill="auto"/>
            <w:noWrap/>
            <w:vAlign w:val="bottom"/>
            <w:hideMark/>
          </w:tcPr>
          <w:p w14:paraId="36D261CB"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44</w:t>
            </w:r>
          </w:p>
        </w:tc>
        <w:tc>
          <w:tcPr>
            <w:tcW w:w="1260" w:type="dxa"/>
            <w:tcBorders>
              <w:top w:val="nil"/>
              <w:left w:val="nil"/>
              <w:bottom w:val="single" w:sz="4" w:space="0" w:color="auto"/>
              <w:right w:val="single" w:sz="4" w:space="0" w:color="auto"/>
            </w:tcBorders>
            <w:shd w:val="clear" w:color="auto" w:fill="auto"/>
            <w:noWrap/>
            <w:vAlign w:val="bottom"/>
            <w:hideMark/>
          </w:tcPr>
          <w:p w14:paraId="3FFE6BA8"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15</w:t>
            </w:r>
          </w:p>
        </w:tc>
        <w:tc>
          <w:tcPr>
            <w:tcW w:w="1620" w:type="dxa"/>
            <w:tcBorders>
              <w:top w:val="nil"/>
              <w:left w:val="nil"/>
              <w:bottom w:val="single" w:sz="4" w:space="0" w:color="auto"/>
              <w:right w:val="single" w:sz="4" w:space="0" w:color="auto"/>
            </w:tcBorders>
            <w:shd w:val="clear" w:color="auto" w:fill="auto"/>
            <w:noWrap/>
            <w:vAlign w:val="bottom"/>
            <w:hideMark/>
          </w:tcPr>
          <w:p w14:paraId="1E74EDBD"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59</w:t>
            </w:r>
          </w:p>
        </w:tc>
        <w:tc>
          <w:tcPr>
            <w:tcW w:w="1620" w:type="dxa"/>
            <w:tcBorders>
              <w:top w:val="nil"/>
              <w:left w:val="nil"/>
              <w:bottom w:val="single" w:sz="4" w:space="0" w:color="auto"/>
              <w:right w:val="single" w:sz="4" w:space="0" w:color="auto"/>
            </w:tcBorders>
            <w:shd w:val="clear" w:color="auto" w:fill="auto"/>
            <w:noWrap/>
            <w:vAlign w:val="bottom"/>
            <w:hideMark/>
          </w:tcPr>
          <w:p w14:paraId="06D1401C"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25.4%</w:t>
            </w:r>
          </w:p>
        </w:tc>
      </w:tr>
      <w:tr w:rsidR="005E1215" w:rsidRPr="005E1215" w14:paraId="212A7E30" w14:textId="77777777" w:rsidTr="005E1215">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0725D640" w14:textId="77777777" w:rsidR="005E1215" w:rsidRPr="005E1215" w:rsidRDefault="005E1215" w:rsidP="005E1215">
            <w:pPr>
              <w:spacing w:after="0" w:line="240" w:lineRule="auto"/>
              <w:rPr>
                <w:rFonts w:ascii="Calibri" w:eastAsia="Times New Roman" w:hAnsi="Calibri" w:cs="Calibri"/>
                <w:color w:val="000000"/>
              </w:rPr>
            </w:pPr>
            <w:r w:rsidRPr="005E1215">
              <w:rPr>
                <w:rFonts w:ascii="Calibri" w:eastAsia="Times New Roman" w:hAnsi="Calibri" w:cs="Calibri"/>
                <w:color w:val="000000"/>
              </w:rPr>
              <w:t>SUSQUEHANNA</w:t>
            </w:r>
          </w:p>
        </w:tc>
        <w:tc>
          <w:tcPr>
            <w:tcW w:w="1734" w:type="dxa"/>
            <w:tcBorders>
              <w:top w:val="nil"/>
              <w:left w:val="nil"/>
              <w:bottom w:val="single" w:sz="4" w:space="0" w:color="auto"/>
              <w:right w:val="single" w:sz="4" w:space="0" w:color="auto"/>
            </w:tcBorders>
            <w:shd w:val="clear" w:color="auto" w:fill="auto"/>
            <w:noWrap/>
            <w:vAlign w:val="bottom"/>
            <w:hideMark/>
          </w:tcPr>
          <w:p w14:paraId="51990880"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9</w:t>
            </w:r>
          </w:p>
        </w:tc>
        <w:tc>
          <w:tcPr>
            <w:tcW w:w="1260" w:type="dxa"/>
            <w:tcBorders>
              <w:top w:val="nil"/>
              <w:left w:val="nil"/>
              <w:bottom w:val="single" w:sz="4" w:space="0" w:color="auto"/>
              <w:right w:val="single" w:sz="4" w:space="0" w:color="auto"/>
            </w:tcBorders>
            <w:shd w:val="clear" w:color="auto" w:fill="auto"/>
            <w:noWrap/>
            <w:vAlign w:val="bottom"/>
            <w:hideMark/>
          </w:tcPr>
          <w:p w14:paraId="76E7F9A1"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3</w:t>
            </w:r>
          </w:p>
        </w:tc>
        <w:tc>
          <w:tcPr>
            <w:tcW w:w="1620" w:type="dxa"/>
            <w:tcBorders>
              <w:top w:val="nil"/>
              <w:left w:val="nil"/>
              <w:bottom w:val="single" w:sz="4" w:space="0" w:color="auto"/>
              <w:right w:val="single" w:sz="4" w:space="0" w:color="auto"/>
            </w:tcBorders>
            <w:shd w:val="clear" w:color="auto" w:fill="auto"/>
            <w:noWrap/>
            <w:vAlign w:val="bottom"/>
            <w:hideMark/>
          </w:tcPr>
          <w:p w14:paraId="3C607B3E"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12</w:t>
            </w:r>
          </w:p>
        </w:tc>
        <w:tc>
          <w:tcPr>
            <w:tcW w:w="1620" w:type="dxa"/>
            <w:tcBorders>
              <w:top w:val="nil"/>
              <w:left w:val="nil"/>
              <w:bottom w:val="single" w:sz="4" w:space="0" w:color="auto"/>
              <w:right w:val="single" w:sz="4" w:space="0" w:color="auto"/>
            </w:tcBorders>
            <w:shd w:val="clear" w:color="auto" w:fill="auto"/>
            <w:noWrap/>
            <w:vAlign w:val="bottom"/>
            <w:hideMark/>
          </w:tcPr>
          <w:p w14:paraId="5C64C6C6"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25.0%</w:t>
            </w:r>
          </w:p>
        </w:tc>
      </w:tr>
      <w:tr w:rsidR="005E1215" w:rsidRPr="005E1215" w14:paraId="5CA5BBF4" w14:textId="77777777" w:rsidTr="005E1215">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7637AC42" w14:textId="77777777" w:rsidR="005E1215" w:rsidRPr="005E1215" w:rsidRDefault="005E1215" w:rsidP="005E1215">
            <w:pPr>
              <w:spacing w:after="0" w:line="240" w:lineRule="auto"/>
              <w:rPr>
                <w:rFonts w:ascii="Calibri" w:eastAsia="Times New Roman" w:hAnsi="Calibri" w:cs="Calibri"/>
                <w:color w:val="000000"/>
              </w:rPr>
            </w:pPr>
            <w:r w:rsidRPr="005E1215">
              <w:rPr>
                <w:rFonts w:ascii="Calibri" w:eastAsia="Times New Roman" w:hAnsi="Calibri" w:cs="Calibri"/>
                <w:color w:val="000000"/>
              </w:rPr>
              <w:t>UNION</w:t>
            </w:r>
          </w:p>
        </w:tc>
        <w:tc>
          <w:tcPr>
            <w:tcW w:w="1734" w:type="dxa"/>
            <w:tcBorders>
              <w:top w:val="nil"/>
              <w:left w:val="nil"/>
              <w:bottom w:val="single" w:sz="4" w:space="0" w:color="auto"/>
              <w:right w:val="single" w:sz="4" w:space="0" w:color="auto"/>
            </w:tcBorders>
            <w:shd w:val="clear" w:color="auto" w:fill="auto"/>
            <w:noWrap/>
            <w:vAlign w:val="bottom"/>
            <w:hideMark/>
          </w:tcPr>
          <w:p w14:paraId="50D8625A"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21</w:t>
            </w:r>
          </w:p>
        </w:tc>
        <w:tc>
          <w:tcPr>
            <w:tcW w:w="1260" w:type="dxa"/>
            <w:tcBorders>
              <w:top w:val="nil"/>
              <w:left w:val="nil"/>
              <w:bottom w:val="single" w:sz="4" w:space="0" w:color="auto"/>
              <w:right w:val="single" w:sz="4" w:space="0" w:color="auto"/>
            </w:tcBorders>
            <w:shd w:val="clear" w:color="auto" w:fill="auto"/>
            <w:noWrap/>
            <w:vAlign w:val="bottom"/>
            <w:hideMark/>
          </w:tcPr>
          <w:p w14:paraId="1841F2A3"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7</w:t>
            </w:r>
          </w:p>
        </w:tc>
        <w:tc>
          <w:tcPr>
            <w:tcW w:w="1620" w:type="dxa"/>
            <w:tcBorders>
              <w:top w:val="nil"/>
              <w:left w:val="nil"/>
              <w:bottom w:val="single" w:sz="4" w:space="0" w:color="auto"/>
              <w:right w:val="single" w:sz="4" w:space="0" w:color="auto"/>
            </w:tcBorders>
            <w:shd w:val="clear" w:color="auto" w:fill="auto"/>
            <w:noWrap/>
            <w:vAlign w:val="bottom"/>
            <w:hideMark/>
          </w:tcPr>
          <w:p w14:paraId="350605D2"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28</w:t>
            </w:r>
          </w:p>
        </w:tc>
        <w:tc>
          <w:tcPr>
            <w:tcW w:w="1620" w:type="dxa"/>
            <w:tcBorders>
              <w:top w:val="nil"/>
              <w:left w:val="nil"/>
              <w:bottom w:val="single" w:sz="4" w:space="0" w:color="auto"/>
              <w:right w:val="single" w:sz="4" w:space="0" w:color="auto"/>
            </w:tcBorders>
            <w:shd w:val="clear" w:color="auto" w:fill="auto"/>
            <w:noWrap/>
            <w:vAlign w:val="bottom"/>
            <w:hideMark/>
          </w:tcPr>
          <w:p w14:paraId="431A2261"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25.0%</w:t>
            </w:r>
          </w:p>
        </w:tc>
      </w:tr>
      <w:tr w:rsidR="005E1215" w:rsidRPr="005E1215" w14:paraId="4515E6C6" w14:textId="77777777" w:rsidTr="005E1215">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5D285BE0" w14:textId="77777777" w:rsidR="005E1215" w:rsidRPr="005E1215" w:rsidRDefault="005E1215" w:rsidP="005E1215">
            <w:pPr>
              <w:spacing w:after="0" w:line="240" w:lineRule="auto"/>
              <w:rPr>
                <w:rFonts w:ascii="Calibri" w:eastAsia="Times New Roman" w:hAnsi="Calibri" w:cs="Calibri"/>
                <w:color w:val="000000"/>
              </w:rPr>
            </w:pPr>
            <w:r w:rsidRPr="005E1215">
              <w:rPr>
                <w:rFonts w:ascii="Calibri" w:eastAsia="Times New Roman" w:hAnsi="Calibri" w:cs="Calibri"/>
                <w:color w:val="000000"/>
              </w:rPr>
              <w:t>VENANGO</w:t>
            </w:r>
          </w:p>
        </w:tc>
        <w:tc>
          <w:tcPr>
            <w:tcW w:w="1734" w:type="dxa"/>
            <w:tcBorders>
              <w:top w:val="nil"/>
              <w:left w:val="nil"/>
              <w:bottom w:val="single" w:sz="4" w:space="0" w:color="auto"/>
              <w:right w:val="single" w:sz="4" w:space="0" w:color="auto"/>
            </w:tcBorders>
            <w:shd w:val="clear" w:color="auto" w:fill="auto"/>
            <w:noWrap/>
            <w:vAlign w:val="bottom"/>
            <w:hideMark/>
          </w:tcPr>
          <w:p w14:paraId="70599137"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6</w:t>
            </w:r>
          </w:p>
        </w:tc>
        <w:tc>
          <w:tcPr>
            <w:tcW w:w="1260" w:type="dxa"/>
            <w:tcBorders>
              <w:top w:val="nil"/>
              <w:left w:val="nil"/>
              <w:bottom w:val="single" w:sz="4" w:space="0" w:color="auto"/>
              <w:right w:val="single" w:sz="4" w:space="0" w:color="auto"/>
            </w:tcBorders>
            <w:shd w:val="clear" w:color="auto" w:fill="auto"/>
            <w:noWrap/>
            <w:vAlign w:val="bottom"/>
            <w:hideMark/>
          </w:tcPr>
          <w:p w14:paraId="3724D9F3"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2</w:t>
            </w:r>
          </w:p>
        </w:tc>
        <w:tc>
          <w:tcPr>
            <w:tcW w:w="1620" w:type="dxa"/>
            <w:tcBorders>
              <w:top w:val="nil"/>
              <w:left w:val="nil"/>
              <w:bottom w:val="single" w:sz="4" w:space="0" w:color="auto"/>
              <w:right w:val="single" w:sz="4" w:space="0" w:color="auto"/>
            </w:tcBorders>
            <w:shd w:val="clear" w:color="auto" w:fill="auto"/>
            <w:noWrap/>
            <w:vAlign w:val="bottom"/>
            <w:hideMark/>
          </w:tcPr>
          <w:p w14:paraId="1BCA1992"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8</w:t>
            </w:r>
          </w:p>
        </w:tc>
        <w:tc>
          <w:tcPr>
            <w:tcW w:w="1620" w:type="dxa"/>
            <w:tcBorders>
              <w:top w:val="nil"/>
              <w:left w:val="nil"/>
              <w:bottom w:val="single" w:sz="4" w:space="0" w:color="auto"/>
              <w:right w:val="single" w:sz="4" w:space="0" w:color="auto"/>
            </w:tcBorders>
            <w:shd w:val="clear" w:color="auto" w:fill="auto"/>
            <w:noWrap/>
            <w:vAlign w:val="bottom"/>
            <w:hideMark/>
          </w:tcPr>
          <w:p w14:paraId="3343A4CC"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25.0%</w:t>
            </w:r>
          </w:p>
        </w:tc>
      </w:tr>
      <w:tr w:rsidR="005E1215" w:rsidRPr="005E1215" w14:paraId="603D935B" w14:textId="77777777" w:rsidTr="005E1215">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74430A66" w14:textId="77777777" w:rsidR="005E1215" w:rsidRPr="005E1215" w:rsidRDefault="005E1215" w:rsidP="005E1215">
            <w:pPr>
              <w:spacing w:after="0" w:line="240" w:lineRule="auto"/>
              <w:rPr>
                <w:rFonts w:ascii="Calibri" w:eastAsia="Times New Roman" w:hAnsi="Calibri" w:cs="Calibri"/>
                <w:color w:val="000000"/>
              </w:rPr>
            </w:pPr>
            <w:r w:rsidRPr="005E1215">
              <w:rPr>
                <w:rFonts w:ascii="Calibri" w:eastAsia="Times New Roman" w:hAnsi="Calibri" w:cs="Calibri"/>
                <w:color w:val="000000"/>
              </w:rPr>
              <w:t>WYOMING</w:t>
            </w:r>
          </w:p>
        </w:tc>
        <w:tc>
          <w:tcPr>
            <w:tcW w:w="1734" w:type="dxa"/>
            <w:tcBorders>
              <w:top w:val="nil"/>
              <w:left w:val="nil"/>
              <w:bottom w:val="single" w:sz="4" w:space="0" w:color="auto"/>
              <w:right w:val="single" w:sz="4" w:space="0" w:color="auto"/>
            </w:tcBorders>
            <w:shd w:val="clear" w:color="auto" w:fill="auto"/>
            <w:noWrap/>
            <w:vAlign w:val="bottom"/>
            <w:hideMark/>
          </w:tcPr>
          <w:p w14:paraId="4AF2EE67"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12</w:t>
            </w:r>
          </w:p>
        </w:tc>
        <w:tc>
          <w:tcPr>
            <w:tcW w:w="1260" w:type="dxa"/>
            <w:tcBorders>
              <w:top w:val="nil"/>
              <w:left w:val="nil"/>
              <w:bottom w:val="single" w:sz="4" w:space="0" w:color="auto"/>
              <w:right w:val="single" w:sz="4" w:space="0" w:color="auto"/>
            </w:tcBorders>
            <w:shd w:val="clear" w:color="auto" w:fill="auto"/>
            <w:noWrap/>
            <w:vAlign w:val="bottom"/>
            <w:hideMark/>
          </w:tcPr>
          <w:p w14:paraId="64B0CF4A"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4</w:t>
            </w:r>
          </w:p>
        </w:tc>
        <w:tc>
          <w:tcPr>
            <w:tcW w:w="1620" w:type="dxa"/>
            <w:tcBorders>
              <w:top w:val="nil"/>
              <w:left w:val="nil"/>
              <w:bottom w:val="single" w:sz="4" w:space="0" w:color="auto"/>
              <w:right w:val="single" w:sz="4" w:space="0" w:color="auto"/>
            </w:tcBorders>
            <w:shd w:val="clear" w:color="auto" w:fill="auto"/>
            <w:noWrap/>
            <w:vAlign w:val="bottom"/>
            <w:hideMark/>
          </w:tcPr>
          <w:p w14:paraId="6E0D3CF8"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16</w:t>
            </w:r>
          </w:p>
        </w:tc>
        <w:tc>
          <w:tcPr>
            <w:tcW w:w="1620" w:type="dxa"/>
            <w:tcBorders>
              <w:top w:val="nil"/>
              <w:left w:val="nil"/>
              <w:bottom w:val="single" w:sz="4" w:space="0" w:color="auto"/>
              <w:right w:val="single" w:sz="4" w:space="0" w:color="auto"/>
            </w:tcBorders>
            <w:shd w:val="clear" w:color="auto" w:fill="auto"/>
            <w:noWrap/>
            <w:vAlign w:val="bottom"/>
            <w:hideMark/>
          </w:tcPr>
          <w:p w14:paraId="0CE8F64D"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25.0%</w:t>
            </w:r>
          </w:p>
        </w:tc>
      </w:tr>
      <w:tr w:rsidR="005E1215" w:rsidRPr="005E1215" w14:paraId="1A2575AB" w14:textId="77777777" w:rsidTr="005E1215">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354AEA6B" w14:textId="77777777" w:rsidR="005E1215" w:rsidRPr="005E1215" w:rsidRDefault="005E1215" w:rsidP="005E1215">
            <w:pPr>
              <w:spacing w:after="0" w:line="240" w:lineRule="auto"/>
              <w:rPr>
                <w:rFonts w:ascii="Calibri" w:eastAsia="Times New Roman" w:hAnsi="Calibri" w:cs="Calibri"/>
                <w:color w:val="000000"/>
              </w:rPr>
            </w:pPr>
            <w:r w:rsidRPr="005E1215">
              <w:rPr>
                <w:rFonts w:ascii="Calibri" w:eastAsia="Times New Roman" w:hAnsi="Calibri" w:cs="Calibri"/>
                <w:color w:val="000000"/>
              </w:rPr>
              <w:t>FAYETTE</w:t>
            </w:r>
          </w:p>
        </w:tc>
        <w:tc>
          <w:tcPr>
            <w:tcW w:w="1734" w:type="dxa"/>
            <w:tcBorders>
              <w:top w:val="nil"/>
              <w:left w:val="nil"/>
              <w:bottom w:val="single" w:sz="4" w:space="0" w:color="auto"/>
              <w:right w:val="single" w:sz="4" w:space="0" w:color="auto"/>
            </w:tcBorders>
            <w:shd w:val="clear" w:color="auto" w:fill="auto"/>
            <w:noWrap/>
            <w:vAlign w:val="bottom"/>
            <w:hideMark/>
          </w:tcPr>
          <w:p w14:paraId="160FD4FA"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99</w:t>
            </w:r>
          </w:p>
        </w:tc>
        <w:tc>
          <w:tcPr>
            <w:tcW w:w="1260" w:type="dxa"/>
            <w:tcBorders>
              <w:top w:val="nil"/>
              <w:left w:val="nil"/>
              <w:bottom w:val="single" w:sz="4" w:space="0" w:color="auto"/>
              <w:right w:val="single" w:sz="4" w:space="0" w:color="auto"/>
            </w:tcBorders>
            <w:shd w:val="clear" w:color="auto" w:fill="auto"/>
            <w:noWrap/>
            <w:vAlign w:val="bottom"/>
            <w:hideMark/>
          </w:tcPr>
          <w:p w14:paraId="786A46F2"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32</w:t>
            </w:r>
          </w:p>
        </w:tc>
        <w:tc>
          <w:tcPr>
            <w:tcW w:w="1620" w:type="dxa"/>
            <w:tcBorders>
              <w:top w:val="nil"/>
              <w:left w:val="nil"/>
              <w:bottom w:val="single" w:sz="4" w:space="0" w:color="auto"/>
              <w:right w:val="single" w:sz="4" w:space="0" w:color="auto"/>
            </w:tcBorders>
            <w:shd w:val="clear" w:color="auto" w:fill="auto"/>
            <w:noWrap/>
            <w:vAlign w:val="bottom"/>
            <w:hideMark/>
          </w:tcPr>
          <w:p w14:paraId="2030A0BC"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131</w:t>
            </w:r>
          </w:p>
        </w:tc>
        <w:tc>
          <w:tcPr>
            <w:tcW w:w="1620" w:type="dxa"/>
            <w:tcBorders>
              <w:top w:val="nil"/>
              <w:left w:val="nil"/>
              <w:bottom w:val="single" w:sz="4" w:space="0" w:color="auto"/>
              <w:right w:val="single" w:sz="4" w:space="0" w:color="auto"/>
            </w:tcBorders>
            <w:shd w:val="clear" w:color="auto" w:fill="auto"/>
            <w:noWrap/>
            <w:vAlign w:val="bottom"/>
            <w:hideMark/>
          </w:tcPr>
          <w:p w14:paraId="049318A7"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24.4%</w:t>
            </w:r>
          </w:p>
        </w:tc>
      </w:tr>
      <w:tr w:rsidR="005E1215" w:rsidRPr="005E1215" w14:paraId="0841851F" w14:textId="77777777" w:rsidTr="005E1215">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2A1FE109" w14:textId="77777777" w:rsidR="005E1215" w:rsidRPr="005E1215" w:rsidRDefault="005E1215" w:rsidP="005E1215">
            <w:pPr>
              <w:spacing w:after="0" w:line="240" w:lineRule="auto"/>
              <w:rPr>
                <w:rFonts w:ascii="Calibri" w:eastAsia="Times New Roman" w:hAnsi="Calibri" w:cs="Calibri"/>
                <w:color w:val="000000"/>
              </w:rPr>
            </w:pPr>
            <w:r w:rsidRPr="005E1215">
              <w:rPr>
                <w:rFonts w:ascii="Calibri" w:eastAsia="Times New Roman" w:hAnsi="Calibri" w:cs="Calibri"/>
                <w:color w:val="000000"/>
              </w:rPr>
              <w:t>LUZERNE</w:t>
            </w:r>
          </w:p>
        </w:tc>
        <w:tc>
          <w:tcPr>
            <w:tcW w:w="1734" w:type="dxa"/>
            <w:tcBorders>
              <w:top w:val="nil"/>
              <w:left w:val="nil"/>
              <w:bottom w:val="single" w:sz="4" w:space="0" w:color="auto"/>
              <w:right w:val="single" w:sz="4" w:space="0" w:color="auto"/>
            </w:tcBorders>
            <w:shd w:val="clear" w:color="auto" w:fill="auto"/>
            <w:noWrap/>
            <w:vAlign w:val="bottom"/>
            <w:hideMark/>
          </w:tcPr>
          <w:p w14:paraId="2408EDCA"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88</w:t>
            </w:r>
          </w:p>
        </w:tc>
        <w:tc>
          <w:tcPr>
            <w:tcW w:w="1260" w:type="dxa"/>
            <w:tcBorders>
              <w:top w:val="nil"/>
              <w:left w:val="nil"/>
              <w:bottom w:val="single" w:sz="4" w:space="0" w:color="auto"/>
              <w:right w:val="single" w:sz="4" w:space="0" w:color="auto"/>
            </w:tcBorders>
            <w:shd w:val="clear" w:color="auto" w:fill="auto"/>
            <w:noWrap/>
            <w:vAlign w:val="bottom"/>
            <w:hideMark/>
          </w:tcPr>
          <w:p w14:paraId="059717DB"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28</w:t>
            </w:r>
          </w:p>
        </w:tc>
        <w:tc>
          <w:tcPr>
            <w:tcW w:w="1620" w:type="dxa"/>
            <w:tcBorders>
              <w:top w:val="nil"/>
              <w:left w:val="nil"/>
              <w:bottom w:val="single" w:sz="4" w:space="0" w:color="auto"/>
              <w:right w:val="single" w:sz="4" w:space="0" w:color="auto"/>
            </w:tcBorders>
            <w:shd w:val="clear" w:color="auto" w:fill="auto"/>
            <w:noWrap/>
            <w:vAlign w:val="bottom"/>
            <w:hideMark/>
          </w:tcPr>
          <w:p w14:paraId="107AEC40"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116</w:t>
            </w:r>
          </w:p>
        </w:tc>
        <w:tc>
          <w:tcPr>
            <w:tcW w:w="1620" w:type="dxa"/>
            <w:tcBorders>
              <w:top w:val="nil"/>
              <w:left w:val="nil"/>
              <w:bottom w:val="single" w:sz="4" w:space="0" w:color="auto"/>
              <w:right w:val="single" w:sz="4" w:space="0" w:color="auto"/>
            </w:tcBorders>
            <w:shd w:val="clear" w:color="auto" w:fill="auto"/>
            <w:noWrap/>
            <w:vAlign w:val="bottom"/>
            <w:hideMark/>
          </w:tcPr>
          <w:p w14:paraId="56C615DC"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24.1%</w:t>
            </w:r>
          </w:p>
        </w:tc>
      </w:tr>
      <w:tr w:rsidR="005E1215" w:rsidRPr="005E1215" w14:paraId="75A09321" w14:textId="77777777" w:rsidTr="005E1215">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549CB4D3" w14:textId="77777777" w:rsidR="005E1215" w:rsidRPr="005E1215" w:rsidRDefault="005E1215" w:rsidP="005E1215">
            <w:pPr>
              <w:spacing w:after="0" w:line="240" w:lineRule="auto"/>
              <w:rPr>
                <w:rFonts w:ascii="Calibri" w:eastAsia="Times New Roman" w:hAnsi="Calibri" w:cs="Calibri"/>
                <w:color w:val="000000"/>
              </w:rPr>
            </w:pPr>
            <w:r w:rsidRPr="005E1215">
              <w:rPr>
                <w:rFonts w:ascii="Calibri" w:eastAsia="Times New Roman" w:hAnsi="Calibri" w:cs="Calibri"/>
                <w:color w:val="000000"/>
              </w:rPr>
              <w:lastRenderedPageBreak/>
              <w:t>CRAWFORD</w:t>
            </w:r>
          </w:p>
        </w:tc>
        <w:tc>
          <w:tcPr>
            <w:tcW w:w="1734" w:type="dxa"/>
            <w:tcBorders>
              <w:top w:val="nil"/>
              <w:left w:val="nil"/>
              <w:bottom w:val="single" w:sz="4" w:space="0" w:color="auto"/>
              <w:right w:val="single" w:sz="4" w:space="0" w:color="auto"/>
            </w:tcBorders>
            <w:shd w:val="clear" w:color="auto" w:fill="auto"/>
            <w:noWrap/>
            <w:vAlign w:val="bottom"/>
            <w:hideMark/>
          </w:tcPr>
          <w:p w14:paraId="1AD1F632"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26</w:t>
            </w:r>
          </w:p>
        </w:tc>
        <w:tc>
          <w:tcPr>
            <w:tcW w:w="1260" w:type="dxa"/>
            <w:tcBorders>
              <w:top w:val="nil"/>
              <w:left w:val="nil"/>
              <w:bottom w:val="single" w:sz="4" w:space="0" w:color="auto"/>
              <w:right w:val="single" w:sz="4" w:space="0" w:color="auto"/>
            </w:tcBorders>
            <w:shd w:val="clear" w:color="auto" w:fill="auto"/>
            <w:noWrap/>
            <w:vAlign w:val="bottom"/>
            <w:hideMark/>
          </w:tcPr>
          <w:p w14:paraId="03DE9317"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8</w:t>
            </w:r>
          </w:p>
        </w:tc>
        <w:tc>
          <w:tcPr>
            <w:tcW w:w="1620" w:type="dxa"/>
            <w:tcBorders>
              <w:top w:val="nil"/>
              <w:left w:val="nil"/>
              <w:bottom w:val="single" w:sz="4" w:space="0" w:color="auto"/>
              <w:right w:val="single" w:sz="4" w:space="0" w:color="auto"/>
            </w:tcBorders>
            <w:shd w:val="clear" w:color="auto" w:fill="auto"/>
            <w:noWrap/>
            <w:vAlign w:val="bottom"/>
            <w:hideMark/>
          </w:tcPr>
          <w:p w14:paraId="0CBD924E"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34</w:t>
            </w:r>
          </w:p>
        </w:tc>
        <w:tc>
          <w:tcPr>
            <w:tcW w:w="1620" w:type="dxa"/>
            <w:tcBorders>
              <w:top w:val="nil"/>
              <w:left w:val="nil"/>
              <w:bottom w:val="single" w:sz="4" w:space="0" w:color="auto"/>
              <w:right w:val="single" w:sz="4" w:space="0" w:color="auto"/>
            </w:tcBorders>
            <w:shd w:val="clear" w:color="auto" w:fill="auto"/>
            <w:noWrap/>
            <w:vAlign w:val="bottom"/>
            <w:hideMark/>
          </w:tcPr>
          <w:p w14:paraId="5FA26F9C"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23.5%</w:t>
            </w:r>
          </w:p>
        </w:tc>
      </w:tr>
      <w:tr w:rsidR="005E1215" w:rsidRPr="005E1215" w14:paraId="1A3F6CFF" w14:textId="77777777" w:rsidTr="005E1215">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2C394290" w14:textId="77777777" w:rsidR="005E1215" w:rsidRPr="005E1215" w:rsidRDefault="005E1215" w:rsidP="005E1215">
            <w:pPr>
              <w:spacing w:after="0" w:line="240" w:lineRule="auto"/>
              <w:rPr>
                <w:rFonts w:ascii="Calibri" w:eastAsia="Times New Roman" w:hAnsi="Calibri" w:cs="Calibri"/>
                <w:color w:val="000000"/>
              </w:rPr>
            </w:pPr>
            <w:r w:rsidRPr="005E1215">
              <w:rPr>
                <w:rFonts w:ascii="Calibri" w:eastAsia="Times New Roman" w:hAnsi="Calibri" w:cs="Calibri"/>
                <w:color w:val="000000"/>
              </w:rPr>
              <w:t>BLAIR</w:t>
            </w:r>
          </w:p>
        </w:tc>
        <w:tc>
          <w:tcPr>
            <w:tcW w:w="1734" w:type="dxa"/>
            <w:tcBorders>
              <w:top w:val="nil"/>
              <w:left w:val="nil"/>
              <w:bottom w:val="single" w:sz="4" w:space="0" w:color="auto"/>
              <w:right w:val="single" w:sz="4" w:space="0" w:color="auto"/>
            </w:tcBorders>
            <w:shd w:val="clear" w:color="auto" w:fill="auto"/>
            <w:noWrap/>
            <w:vAlign w:val="bottom"/>
            <w:hideMark/>
          </w:tcPr>
          <w:p w14:paraId="2BBB659B"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36</w:t>
            </w:r>
          </w:p>
        </w:tc>
        <w:tc>
          <w:tcPr>
            <w:tcW w:w="1260" w:type="dxa"/>
            <w:tcBorders>
              <w:top w:val="nil"/>
              <w:left w:val="nil"/>
              <w:bottom w:val="single" w:sz="4" w:space="0" w:color="auto"/>
              <w:right w:val="single" w:sz="4" w:space="0" w:color="auto"/>
            </w:tcBorders>
            <w:shd w:val="clear" w:color="auto" w:fill="auto"/>
            <w:noWrap/>
            <w:vAlign w:val="bottom"/>
            <w:hideMark/>
          </w:tcPr>
          <w:p w14:paraId="4F35B63C"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11</w:t>
            </w:r>
          </w:p>
        </w:tc>
        <w:tc>
          <w:tcPr>
            <w:tcW w:w="1620" w:type="dxa"/>
            <w:tcBorders>
              <w:top w:val="nil"/>
              <w:left w:val="nil"/>
              <w:bottom w:val="single" w:sz="4" w:space="0" w:color="auto"/>
              <w:right w:val="single" w:sz="4" w:space="0" w:color="auto"/>
            </w:tcBorders>
            <w:shd w:val="clear" w:color="auto" w:fill="auto"/>
            <w:noWrap/>
            <w:vAlign w:val="bottom"/>
            <w:hideMark/>
          </w:tcPr>
          <w:p w14:paraId="5A9D0E36"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47</w:t>
            </w:r>
          </w:p>
        </w:tc>
        <w:tc>
          <w:tcPr>
            <w:tcW w:w="1620" w:type="dxa"/>
            <w:tcBorders>
              <w:top w:val="nil"/>
              <w:left w:val="nil"/>
              <w:bottom w:val="single" w:sz="4" w:space="0" w:color="auto"/>
              <w:right w:val="single" w:sz="4" w:space="0" w:color="auto"/>
            </w:tcBorders>
            <w:shd w:val="clear" w:color="auto" w:fill="auto"/>
            <w:noWrap/>
            <w:vAlign w:val="bottom"/>
            <w:hideMark/>
          </w:tcPr>
          <w:p w14:paraId="56371577"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23.4%</w:t>
            </w:r>
          </w:p>
        </w:tc>
      </w:tr>
      <w:tr w:rsidR="005E1215" w:rsidRPr="005E1215" w14:paraId="33B435A0" w14:textId="77777777" w:rsidTr="005E1215">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0E45224B" w14:textId="77777777" w:rsidR="005E1215" w:rsidRPr="005E1215" w:rsidRDefault="005E1215" w:rsidP="005E1215">
            <w:pPr>
              <w:spacing w:after="0" w:line="240" w:lineRule="auto"/>
              <w:rPr>
                <w:rFonts w:ascii="Calibri" w:eastAsia="Times New Roman" w:hAnsi="Calibri" w:cs="Calibri"/>
                <w:color w:val="000000"/>
              </w:rPr>
            </w:pPr>
            <w:r w:rsidRPr="005E1215">
              <w:rPr>
                <w:rFonts w:ascii="Calibri" w:eastAsia="Times New Roman" w:hAnsi="Calibri" w:cs="Calibri"/>
                <w:color w:val="000000"/>
              </w:rPr>
              <w:t>SOMERSET</w:t>
            </w:r>
          </w:p>
        </w:tc>
        <w:tc>
          <w:tcPr>
            <w:tcW w:w="1734" w:type="dxa"/>
            <w:tcBorders>
              <w:top w:val="nil"/>
              <w:left w:val="nil"/>
              <w:bottom w:val="single" w:sz="4" w:space="0" w:color="auto"/>
              <w:right w:val="single" w:sz="4" w:space="0" w:color="auto"/>
            </w:tcBorders>
            <w:shd w:val="clear" w:color="auto" w:fill="auto"/>
            <w:noWrap/>
            <w:vAlign w:val="bottom"/>
            <w:hideMark/>
          </w:tcPr>
          <w:p w14:paraId="0D415ECE"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30</w:t>
            </w:r>
          </w:p>
        </w:tc>
        <w:tc>
          <w:tcPr>
            <w:tcW w:w="1260" w:type="dxa"/>
            <w:tcBorders>
              <w:top w:val="nil"/>
              <w:left w:val="nil"/>
              <w:bottom w:val="single" w:sz="4" w:space="0" w:color="auto"/>
              <w:right w:val="single" w:sz="4" w:space="0" w:color="auto"/>
            </w:tcBorders>
            <w:shd w:val="clear" w:color="auto" w:fill="auto"/>
            <w:noWrap/>
            <w:vAlign w:val="bottom"/>
            <w:hideMark/>
          </w:tcPr>
          <w:p w14:paraId="1FDECA39"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9</w:t>
            </w:r>
          </w:p>
        </w:tc>
        <w:tc>
          <w:tcPr>
            <w:tcW w:w="1620" w:type="dxa"/>
            <w:tcBorders>
              <w:top w:val="nil"/>
              <w:left w:val="nil"/>
              <w:bottom w:val="single" w:sz="4" w:space="0" w:color="auto"/>
              <w:right w:val="single" w:sz="4" w:space="0" w:color="auto"/>
            </w:tcBorders>
            <w:shd w:val="clear" w:color="auto" w:fill="auto"/>
            <w:noWrap/>
            <w:vAlign w:val="bottom"/>
            <w:hideMark/>
          </w:tcPr>
          <w:p w14:paraId="4100A7D3"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39</w:t>
            </w:r>
          </w:p>
        </w:tc>
        <w:tc>
          <w:tcPr>
            <w:tcW w:w="1620" w:type="dxa"/>
            <w:tcBorders>
              <w:top w:val="nil"/>
              <w:left w:val="nil"/>
              <w:bottom w:val="single" w:sz="4" w:space="0" w:color="auto"/>
              <w:right w:val="single" w:sz="4" w:space="0" w:color="auto"/>
            </w:tcBorders>
            <w:shd w:val="clear" w:color="auto" w:fill="auto"/>
            <w:noWrap/>
            <w:vAlign w:val="bottom"/>
            <w:hideMark/>
          </w:tcPr>
          <w:p w14:paraId="51332F8E"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23.1%</w:t>
            </w:r>
          </w:p>
        </w:tc>
      </w:tr>
      <w:tr w:rsidR="005E1215" w:rsidRPr="005E1215" w14:paraId="6CF1B95C" w14:textId="77777777" w:rsidTr="005E1215">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237A0934" w14:textId="77777777" w:rsidR="005E1215" w:rsidRPr="005E1215" w:rsidRDefault="005E1215" w:rsidP="005E1215">
            <w:pPr>
              <w:spacing w:after="0" w:line="240" w:lineRule="auto"/>
              <w:rPr>
                <w:rFonts w:ascii="Calibri" w:eastAsia="Times New Roman" w:hAnsi="Calibri" w:cs="Calibri"/>
                <w:color w:val="000000"/>
              </w:rPr>
            </w:pPr>
            <w:r w:rsidRPr="005E1215">
              <w:rPr>
                <w:rFonts w:ascii="Calibri" w:eastAsia="Times New Roman" w:hAnsi="Calibri" w:cs="Calibri"/>
                <w:color w:val="000000"/>
              </w:rPr>
              <w:t>NORTHAMPTON</w:t>
            </w:r>
          </w:p>
        </w:tc>
        <w:tc>
          <w:tcPr>
            <w:tcW w:w="1734" w:type="dxa"/>
            <w:tcBorders>
              <w:top w:val="nil"/>
              <w:left w:val="nil"/>
              <w:bottom w:val="single" w:sz="4" w:space="0" w:color="auto"/>
              <w:right w:val="single" w:sz="4" w:space="0" w:color="auto"/>
            </w:tcBorders>
            <w:shd w:val="clear" w:color="auto" w:fill="auto"/>
            <w:noWrap/>
            <w:vAlign w:val="bottom"/>
            <w:hideMark/>
          </w:tcPr>
          <w:p w14:paraId="1BBFCDB6"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102</w:t>
            </w:r>
          </w:p>
        </w:tc>
        <w:tc>
          <w:tcPr>
            <w:tcW w:w="1260" w:type="dxa"/>
            <w:tcBorders>
              <w:top w:val="nil"/>
              <w:left w:val="nil"/>
              <w:bottom w:val="single" w:sz="4" w:space="0" w:color="auto"/>
              <w:right w:val="single" w:sz="4" w:space="0" w:color="auto"/>
            </w:tcBorders>
            <w:shd w:val="clear" w:color="auto" w:fill="auto"/>
            <w:noWrap/>
            <w:vAlign w:val="bottom"/>
            <w:hideMark/>
          </w:tcPr>
          <w:p w14:paraId="28436CFA"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30</w:t>
            </w:r>
          </w:p>
        </w:tc>
        <w:tc>
          <w:tcPr>
            <w:tcW w:w="1620" w:type="dxa"/>
            <w:tcBorders>
              <w:top w:val="nil"/>
              <w:left w:val="nil"/>
              <w:bottom w:val="single" w:sz="4" w:space="0" w:color="auto"/>
              <w:right w:val="single" w:sz="4" w:space="0" w:color="auto"/>
            </w:tcBorders>
            <w:shd w:val="clear" w:color="auto" w:fill="auto"/>
            <w:noWrap/>
            <w:vAlign w:val="bottom"/>
            <w:hideMark/>
          </w:tcPr>
          <w:p w14:paraId="3DB86C97"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132</w:t>
            </w:r>
          </w:p>
        </w:tc>
        <w:tc>
          <w:tcPr>
            <w:tcW w:w="1620" w:type="dxa"/>
            <w:tcBorders>
              <w:top w:val="nil"/>
              <w:left w:val="nil"/>
              <w:bottom w:val="single" w:sz="4" w:space="0" w:color="auto"/>
              <w:right w:val="single" w:sz="4" w:space="0" w:color="auto"/>
            </w:tcBorders>
            <w:shd w:val="clear" w:color="auto" w:fill="auto"/>
            <w:noWrap/>
            <w:vAlign w:val="bottom"/>
            <w:hideMark/>
          </w:tcPr>
          <w:p w14:paraId="672AB86A"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22.7%</w:t>
            </w:r>
          </w:p>
        </w:tc>
      </w:tr>
      <w:tr w:rsidR="005E1215" w:rsidRPr="005E1215" w14:paraId="74C78085" w14:textId="77777777" w:rsidTr="005E1215">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1060EC1F" w14:textId="77777777" w:rsidR="005E1215" w:rsidRPr="005E1215" w:rsidRDefault="005E1215" w:rsidP="005E1215">
            <w:pPr>
              <w:spacing w:after="0" w:line="240" w:lineRule="auto"/>
              <w:rPr>
                <w:rFonts w:ascii="Calibri" w:eastAsia="Times New Roman" w:hAnsi="Calibri" w:cs="Calibri"/>
                <w:color w:val="000000"/>
              </w:rPr>
            </w:pPr>
            <w:r w:rsidRPr="005E1215">
              <w:rPr>
                <w:rFonts w:ascii="Calibri" w:eastAsia="Times New Roman" w:hAnsi="Calibri" w:cs="Calibri"/>
                <w:color w:val="000000"/>
              </w:rPr>
              <w:t>LACKAWANNA</w:t>
            </w:r>
          </w:p>
        </w:tc>
        <w:tc>
          <w:tcPr>
            <w:tcW w:w="1734" w:type="dxa"/>
            <w:tcBorders>
              <w:top w:val="nil"/>
              <w:left w:val="nil"/>
              <w:bottom w:val="single" w:sz="4" w:space="0" w:color="auto"/>
              <w:right w:val="single" w:sz="4" w:space="0" w:color="auto"/>
            </w:tcBorders>
            <w:shd w:val="clear" w:color="auto" w:fill="auto"/>
            <w:noWrap/>
            <w:vAlign w:val="bottom"/>
            <w:hideMark/>
          </w:tcPr>
          <w:p w14:paraId="714F11BD"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130</w:t>
            </w:r>
          </w:p>
        </w:tc>
        <w:tc>
          <w:tcPr>
            <w:tcW w:w="1260" w:type="dxa"/>
            <w:tcBorders>
              <w:top w:val="nil"/>
              <w:left w:val="nil"/>
              <w:bottom w:val="single" w:sz="4" w:space="0" w:color="auto"/>
              <w:right w:val="single" w:sz="4" w:space="0" w:color="auto"/>
            </w:tcBorders>
            <w:shd w:val="clear" w:color="auto" w:fill="auto"/>
            <w:noWrap/>
            <w:vAlign w:val="bottom"/>
            <w:hideMark/>
          </w:tcPr>
          <w:p w14:paraId="01686D82"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37</w:t>
            </w:r>
          </w:p>
        </w:tc>
        <w:tc>
          <w:tcPr>
            <w:tcW w:w="1620" w:type="dxa"/>
            <w:tcBorders>
              <w:top w:val="nil"/>
              <w:left w:val="nil"/>
              <w:bottom w:val="single" w:sz="4" w:space="0" w:color="auto"/>
              <w:right w:val="single" w:sz="4" w:space="0" w:color="auto"/>
            </w:tcBorders>
            <w:shd w:val="clear" w:color="auto" w:fill="auto"/>
            <w:noWrap/>
            <w:vAlign w:val="bottom"/>
            <w:hideMark/>
          </w:tcPr>
          <w:p w14:paraId="1E3DD2CB"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167</w:t>
            </w:r>
          </w:p>
        </w:tc>
        <w:tc>
          <w:tcPr>
            <w:tcW w:w="1620" w:type="dxa"/>
            <w:tcBorders>
              <w:top w:val="nil"/>
              <w:left w:val="nil"/>
              <w:bottom w:val="single" w:sz="4" w:space="0" w:color="auto"/>
              <w:right w:val="single" w:sz="4" w:space="0" w:color="auto"/>
            </w:tcBorders>
            <w:shd w:val="clear" w:color="auto" w:fill="auto"/>
            <w:noWrap/>
            <w:vAlign w:val="bottom"/>
            <w:hideMark/>
          </w:tcPr>
          <w:p w14:paraId="44CC82EC"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22.2%</w:t>
            </w:r>
          </w:p>
        </w:tc>
      </w:tr>
      <w:tr w:rsidR="005E1215" w:rsidRPr="005E1215" w14:paraId="53D54FBD" w14:textId="77777777" w:rsidTr="005E1215">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249A5C50" w14:textId="77777777" w:rsidR="005E1215" w:rsidRPr="005E1215" w:rsidRDefault="005E1215" w:rsidP="005E1215">
            <w:pPr>
              <w:spacing w:after="0" w:line="240" w:lineRule="auto"/>
              <w:rPr>
                <w:rFonts w:ascii="Calibri" w:eastAsia="Times New Roman" w:hAnsi="Calibri" w:cs="Calibri"/>
                <w:color w:val="000000"/>
              </w:rPr>
            </w:pPr>
            <w:r w:rsidRPr="005E1215">
              <w:rPr>
                <w:rFonts w:ascii="Calibri" w:eastAsia="Times New Roman" w:hAnsi="Calibri" w:cs="Calibri"/>
                <w:color w:val="000000"/>
              </w:rPr>
              <w:t>LYCOMING</w:t>
            </w:r>
          </w:p>
        </w:tc>
        <w:tc>
          <w:tcPr>
            <w:tcW w:w="1734" w:type="dxa"/>
            <w:tcBorders>
              <w:top w:val="nil"/>
              <w:left w:val="nil"/>
              <w:bottom w:val="single" w:sz="4" w:space="0" w:color="auto"/>
              <w:right w:val="single" w:sz="4" w:space="0" w:color="auto"/>
            </w:tcBorders>
            <w:shd w:val="clear" w:color="auto" w:fill="auto"/>
            <w:noWrap/>
            <w:vAlign w:val="bottom"/>
            <w:hideMark/>
          </w:tcPr>
          <w:p w14:paraId="50D4356A"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54</w:t>
            </w:r>
          </w:p>
        </w:tc>
        <w:tc>
          <w:tcPr>
            <w:tcW w:w="1260" w:type="dxa"/>
            <w:tcBorders>
              <w:top w:val="nil"/>
              <w:left w:val="nil"/>
              <w:bottom w:val="single" w:sz="4" w:space="0" w:color="auto"/>
              <w:right w:val="single" w:sz="4" w:space="0" w:color="auto"/>
            </w:tcBorders>
            <w:shd w:val="clear" w:color="auto" w:fill="auto"/>
            <w:noWrap/>
            <w:vAlign w:val="bottom"/>
            <w:hideMark/>
          </w:tcPr>
          <w:p w14:paraId="781200DE"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15</w:t>
            </w:r>
          </w:p>
        </w:tc>
        <w:tc>
          <w:tcPr>
            <w:tcW w:w="1620" w:type="dxa"/>
            <w:tcBorders>
              <w:top w:val="nil"/>
              <w:left w:val="nil"/>
              <w:bottom w:val="single" w:sz="4" w:space="0" w:color="auto"/>
              <w:right w:val="single" w:sz="4" w:space="0" w:color="auto"/>
            </w:tcBorders>
            <w:shd w:val="clear" w:color="auto" w:fill="auto"/>
            <w:noWrap/>
            <w:vAlign w:val="bottom"/>
            <w:hideMark/>
          </w:tcPr>
          <w:p w14:paraId="65B82AEC"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69</w:t>
            </w:r>
          </w:p>
        </w:tc>
        <w:tc>
          <w:tcPr>
            <w:tcW w:w="1620" w:type="dxa"/>
            <w:tcBorders>
              <w:top w:val="nil"/>
              <w:left w:val="nil"/>
              <w:bottom w:val="single" w:sz="4" w:space="0" w:color="auto"/>
              <w:right w:val="single" w:sz="4" w:space="0" w:color="auto"/>
            </w:tcBorders>
            <w:shd w:val="clear" w:color="auto" w:fill="auto"/>
            <w:noWrap/>
            <w:vAlign w:val="bottom"/>
            <w:hideMark/>
          </w:tcPr>
          <w:p w14:paraId="65539DB0"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21.7%</w:t>
            </w:r>
          </w:p>
        </w:tc>
      </w:tr>
      <w:tr w:rsidR="005E1215" w:rsidRPr="005E1215" w14:paraId="14511867" w14:textId="77777777" w:rsidTr="005E1215">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3960E798" w14:textId="77777777" w:rsidR="005E1215" w:rsidRPr="005E1215" w:rsidRDefault="005E1215" w:rsidP="005E1215">
            <w:pPr>
              <w:spacing w:after="0" w:line="240" w:lineRule="auto"/>
              <w:rPr>
                <w:rFonts w:ascii="Calibri" w:eastAsia="Times New Roman" w:hAnsi="Calibri" w:cs="Calibri"/>
                <w:color w:val="000000"/>
              </w:rPr>
            </w:pPr>
            <w:r w:rsidRPr="005E1215">
              <w:rPr>
                <w:rFonts w:ascii="Calibri" w:eastAsia="Times New Roman" w:hAnsi="Calibri" w:cs="Calibri"/>
                <w:color w:val="000000"/>
              </w:rPr>
              <w:t>SCHUYLKILL</w:t>
            </w:r>
          </w:p>
        </w:tc>
        <w:tc>
          <w:tcPr>
            <w:tcW w:w="1734" w:type="dxa"/>
            <w:tcBorders>
              <w:top w:val="nil"/>
              <w:left w:val="nil"/>
              <w:bottom w:val="single" w:sz="4" w:space="0" w:color="auto"/>
              <w:right w:val="single" w:sz="4" w:space="0" w:color="auto"/>
            </w:tcBorders>
            <w:shd w:val="clear" w:color="auto" w:fill="auto"/>
            <w:noWrap/>
            <w:vAlign w:val="bottom"/>
            <w:hideMark/>
          </w:tcPr>
          <w:p w14:paraId="55A17534"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47</w:t>
            </w:r>
          </w:p>
        </w:tc>
        <w:tc>
          <w:tcPr>
            <w:tcW w:w="1260" w:type="dxa"/>
            <w:tcBorders>
              <w:top w:val="nil"/>
              <w:left w:val="nil"/>
              <w:bottom w:val="single" w:sz="4" w:space="0" w:color="auto"/>
              <w:right w:val="single" w:sz="4" w:space="0" w:color="auto"/>
            </w:tcBorders>
            <w:shd w:val="clear" w:color="auto" w:fill="auto"/>
            <w:noWrap/>
            <w:vAlign w:val="bottom"/>
            <w:hideMark/>
          </w:tcPr>
          <w:p w14:paraId="2E1A3491"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13</w:t>
            </w:r>
          </w:p>
        </w:tc>
        <w:tc>
          <w:tcPr>
            <w:tcW w:w="1620" w:type="dxa"/>
            <w:tcBorders>
              <w:top w:val="nil"/>
              <w:left w:val="nil"/>
              <w:bottom w:val="single" w:sz="4" w:space="0" w:color="auto"/>
              <w:right w:val="single" w:sz="4" w:space="0" w:color="auto"/>
            </w:tcBorders>
            <w:shd w:val="clear" w:color="auto" w:fill="auto"/>
            <w:noWrap/>
            <w:vAlign w:val="bottom"/>
            <w:hideMark/>
          </w:tcPr>
          <w:p w14:paraId="3E5F6F00"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60</w:t>
            </w:r>
          </w:p>
        </w:tc>
        <w:tc>
          <w:tcPr>
            <w:tcW w:w="1620" w:type="dxa"/>
            <w:tcBorders>
              <w:top w:val="nil"/>
              <w:left w:val="nil"/>
              <w:bottom w:val="single" w:sz="4" w:space="0" w:color="auto"/>
              <w:right w:val="single" w:sz="4" w:space="0" w:color="auto"/>
            </w:tcBorders>
            <w:shd w:val="clear" w:color="auto" w:fill="auto"/>
            <w:noWrap/>
            <w:vAlign w:val="bottom"/>
            <w:hideMark/>
          </w:tcPr>
          <w:p w14:paraId="6E32220C"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21.7%</w:t>
            </w:r>
          </w:p>
        </w:tc>
      </w:tr>
      <w:tr w:rsidR="005E1215" w:rsidRPr="005E1215" w14:paraId="125F74EF" w14:textId="77777777" w:rsidTr="005E1215">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0621EC95" w14:textId="77777777" w:rsidR="005E1215" w:rsidRPr="005E1215" w:rsidRDefault="005E1215" w:rsidP="005E1215">
            <w:pPr>
              <w:spacing w:after="0" w:line="240" w:lineRule="auto"/>
              <w:rPr>
                <w:rFonts w:ascii="Calibri" w:eastAsia="Times New Roman" w:hAnsi="Calibri" w:cs="Calibri"/>
                <w:color w:val="000000"/>
              </w:rPr>
            </w:pPr>
            <w:r w:rsidRPr="005E1215">
              <w:rPr>
                <w:rFonts w:ascii="Calibri" w:eastAsia="Times New Roman" w:hAnsi="Calibri" w:cs="Calibri"/>
                <w:color w:val="000000"/>
              </w:rPr>
              <w:t>SNYDER</w:t>
            </w:r>
          </w:p>
        </w:tc>
        <w:tc>
          <w:tcPr>
            <w:tcW w:w="1734" w:type="dxa"/>
            <w:tcBorders>
              <w:top w:val="nil"/>
              <w:left w:val="nil"/>
              <w:bottom w:val="single" w:sz="4" w:space="0" w:color="auto"/>
              <w:right w:val="single" w:sz="4" w:space="0" w:color="auto"/>
            </w:tcBorders>
            <w:shd w:val="clear" w:color="auto" w:fill="auto"/>
            <w:noWrap/>
            <w:vAlign w:val="bottom"/>
            <w:hideMark/>
          </w:tcPr>
          <w:p w14:paraId="5E7DB657"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29</w:t>
            </w:r>
          </w:p>
        </w:tc>
        <w:tc>
          <w:tcPr>
            <w:tcW w:w="1260" w:type="dxa"/>
            <w:tcBorders>
              <w:top w:val="nil"/>
              <w:left w:val="nil"/>
              <w:bottom w:val="single" w:sz="4" w:space="0" w:color="auto"/>
              <w:right w:val="single" w:sz="4" w:space="0" w:color="auto"/>
            </w:tcBorders>
            <w:shd w:val="clear" w:color="auto" w:fill="auto"/>
            <w:noWrap/>
            <w:vAlign w:val="bottom"/>
            <w:hideMark/>
          </w:tcPr>
          <w:p w14:paraId="17C919E0"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8</w:t>
            </w:r>
          </w:p>
        </w:tc>
        <w:tc>
          <w:tcPr>
            <w:tcW w:w="1620" w:type="dxa"/>
            <w:tcBorders>
              <w:top w:val="nil"/>
              <w:left w:val="nil"/>
              <w:bottom w:val="single" w:sz="4" w:space="0" w:color="auto"/>
              <w:right w:val="single" w:sz="4" w:space="0" w:color="auto"/>
            </w:tcBorders>
            <w:shd w:val="clear" w:color="auto" w:fill="auto"/>
            <w:noWrap/>
            <w:vAlign w:val="bottom"/>
            <w:hideMark/>
          </w:tcPr>
          <w:p w14:paraId="18F259EE"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37</w:t>
            </w:r>
          </w:p>
        </w:tc>
        <w:tc>
          <w:tcPr>
            <w:tcW w:w="1620" w:type="dxa"/>
            <w:tcBorders>
              <w:top w:val="nil"/>
              <w:left w:val="nil"/>
              <w:bottom w:val="single" w:sz="4" w:space="0" w:color="auto"/>
              <w:right w:val="single" w:sz="4" w:space="0" w:color="auto"/>
            </w:tcBorders>
            <w:shd w:val="clear" w:color="auto" w:fill="auto"/>
            <w:noWrap/>
            <w:vAlign w:val="bottom"/>
            <w:hideMark/>
          </w:tcPr>
          <w:p w14:paraId="2470B1BD"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21.6%</w:t>
            </w:r>
          </w:p>
        </w:tc>
      </w:tr>
      <w:tr w:rsidR="005E1215" w:rsidRPr="005E1215" w14:paraId="556C1C53" w14:textId="77777777" w:rsidTr="005E1215">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73159D0F" w14:textId="77777777" w:rsidR="005E1215" w:rsidRPr="005E1215" w:rsidRDefault="005E1215" w:rsidP="005E1215">
            <w:pPr>
              <w:spacing w:after="0" w:line="240" w:lineRule="auto"/>
              <w:rPr>
                <w:rFonts w:ascii="Calibri" w:eastAsia="Times New Roman" w:hAnsi="Calibri" w:cs="Calibri"/>
                <w:color w:val="000000"/>
              </w:rPr>
            </w:pPr>
            <w:r w:rsidRPr="005E1215">
              <w:rPr>
                <w:rFonts w:ascii="Calibri" w:eastAsia="Times New Roman" w:hAnsi="Calibri" w:cs="Calibri"/>
                <w:color w:val="000000"/>
              </w:rPr>
              <w:t>BUTLER</w:t>
            </w:r>
          </w:p>
        </w:tc>
        <w:tc>
          <w:tcPr>
            <w:tcW w:w="1734" w:type="dxa"/>
            <w:tcBorders>
              <w:top w:val="nil"/>
              <w:left w:val="nil"/>
              <w:bottom w:val="single" w:sz="4" w:space="0" w:color="auto"/>
              <w:right w:val="single" w:sz="4" w:space="0" w:color="auto"/>
            </w:tcBorders>
            <w:shd w:val="clear" w:color="auto" w:fill="auto"/>
            <w:noWrap/>
            <w:vAlign w:val="bottom"/>
            <w:hideMark/>
          </w:tcPr>
          <w:p w14:paraId="1F37370C"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30</w:t>
            </w:r>
          </w:p>
        </w:tc>
        <w:tc>
          <w:tcPr>
            <w:tcW w:w="1260" w:type="dxa"/>
            <w:tcBorders>
              <w:top w:val="nil"/>
              <w:left w:val="nil"/>
              <w:bottom w:val="single" w:sz="4" w:space="0" w:color="auto"/>
              <w:right w:val="single" w:sz="4" w:space="0" w:color="auto"/>
            </w:tcBorders>
            <w:shd w:val="clear" w:color="auto" w:fill="auto"/>
            <w:noWrap/>
            <w:vAlign w:val="bottom"/>
            <w:hideMark/>
          </w:tcPr>
          <w:p w14:paraId="24477EBC"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8</w:t>
            </w:r>
          </w:p>
        </w:tc>
        <w:tc>
          <w:tcPr>
            <w:tcW w:w="1620" w:type="dxa"/>
            <w:tcBorders>
              <w:top w:val="nil"/>
              <w:left w:val="nil"/>
              <w:bottom w:val="single" w:sz="4" w:space="0" w:color="auto"/>
              <w:right w:val="single" w:sz="4" w:space="0" w:color="auto"/>
            </w:tcBorders>
            <w:shd w:val="clear" w:color="auto" w:fill="auto"/>
            <w:noWrap/>
            <w:vAlign w:val="bottom"/>
            <w:hideMark/>
          </w:tcPr>
          <w:p w14:paraId="65D5AEB0"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38</w:t>
            </w:r>
          </w:p>
        </w:tc>
        <w:tc>
          <w:tcPr>
            <w:tcW w:w="1620" w:type="dxa"/>
            <w:tcBorders>
              <w:top w:val="nil"/>
              <w:left w:val="nil"/>
              <w:bottom w:val="single" w:sz="4" w:space="0" w:color="auto"/>
              <w:right w:val="single" w:sz="4" w:space="0" w:color="auto"/>
            </w:tcBorders>
            <w:shd w:val="clear" w:color="auto" w:fill="auto"/>
            <w:noWrap/>
            <w:vAlign w:val="bottom"/>
            <w:hideMark/>
          </w:tcPr>
          <w:p w14:paraId="519B7F36"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21.1%</w:t>
            </w:r>
          </w:p>
        </w:tc>
      </w:tr>
      <w:tr w:rsidR="005E1215" w:rsidRPr="005E1215" w14:paraId="1A9251C8" w14:textId="77777777" w:rsidTr="005E1215">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2F877099" w14:textId="77777777" w:rsidR="005E1215" w:rsidRPr="005E1215" w:rsidRDefault="005E1215" w:rsidP="005E1215">
            <w:pPr>
              <w:spacing w:after="0" w:line="240" w:lineRule="auto"/>
              <w:rPr>
                <w:rFonts w:ascii="Calibri" w:eastAsia="Times New Roman" w:hAnsi="Calibri" w:cs="Calibri"/>
                <w:color w:val="000000"/>
              </w:rPr>
            </w:pPr>
            <w:r w:rsidRPr="005E1215">
              <w:rPr>
                <w:rFonts w:ascii="Calibri" w:eastAsia="Times New Roman" w:hAnsi="Calibri" w:cs="Calibri"/>
                <w:color w:val="000000"/>
              </w:rPr>
              <w:t>HUNTINGDON</w:t>
            </w:r>
          </w:p>
        </w:tc>
        <w:tc>
          <w:tcPr>
            <w:tcW w:w="1734" w:type="dxa"/>
            <w:tcBorders>
              <w:top w:val="nil"/>
              <w:left w:val="nil"/>
              <w:bottom w:val="single" w:sz="4" w:space="0" w:color="auto"/>
              <w:right w:val="single" w:sz="4" w:space="0" w:color="auto"/>
            </w:tcBorders>
            <w:shd w:val="clear" w:color="auto" w:fill="auto"/>
            <w:noWrap/>
            <w:vAlign w:val="bottom"/>
            <w:hideMark/>
          </w:tcPr>
          <w:p w14:paraId="79F76C41"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19</w:t>
            </w:r>
          </w:p>
        </w:tc>
        <w:tc>
          <w:tcPr>
            <w:tcW w:w="1260" w:type="dxa"/>
            <w:tcBorders>
              <w:top w:val="nil"/>
              <w:left w:val="nil"/>
              <w:bottom w:val="single" w:sz="4" w:space="0" w:color="auto"/>
              <w:right w:val="single" w:sz="4" w:space="0" w:color="auto"/>
            </w:tcBorders>
            <w:shd w:val="clear" w:color="auto" w:fill="auto"/>
            <w:noWrap/>
            <w:vAlign w:val="bottom"/>
            <w:hideMark/>
          </w:tcPr>
          <w:p w14:paraId="2400EF2E"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5</w:t>
            </w:r>
          </w:p>
        </w:tc>
        <w:tc>
          <w:tcPr>
            <w:tcW w:w="1620" w:type="dxa"/>
            <w:tcBorders>
              <w:top w:val="nil"/>
              <w:left w:val="nil"/>
              <w:bottom w:val="single" w:sz="4" w:space="0" w:color="auto"/>
              <w:right w:val="single" w:sz="4" w:space="0" w:color="auto"/>
            </w:tcBorders>
            <w:shd w:val="clear" w:color="auto" w:fill="auto"/>
            <w:noWrap/>
            <w:vAlign w:val="bottom"/>
            <w:hideMark/>
          </w:tcPr>
          <w:p w14:paraId="52E46B09"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24</w:t>
            </w:r>
          </w:p>
        </w:tc>
        <w:tc>
          <w:tcPr>
            <w:tcW w:w="1620" w:type="dxa"/>
            <w:tcBorders>
              <w:top w:val="nil"/>
              <w:left w:val="nil"/>
              <w:bottom w:val="single" w:sz="4" w:space="0" w:color="auto"/>
              <w:right w:val="single" w:sz="4" w:space="0" w:color="auto"/>
            </w:tcBorders>
            <w:shd w:val="clear" w:color="auto" w:fill="auto"/>
            <w:noWrap/>
            <w:vAlign w:val="bottom"/>
            <w:hideMark/>
          </w:tcPr>
          <w:p w14:paraId="1FEB225F"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20.8%</w:t>
            </w:r>
          </w:p>
        </w:tc>
      </w:tr>
      <w:tr w:rsidR="005E1215" w:rsidRPr="005E1215" w14:paraId="30653238" w14:textId="77777777" w:rsidTr="005E1215">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7A583321" w14:textId="77777777" w:rsidR="005E1215" w:rsidRPr="005E1215" w:rsidRDefault="005E1215" w:rsidP="005E1215">
            <w:pPr>
              <w:spacing w:after="0" w:line="240" w:lineRule="auto"/>
              <w:rPr>
                <w:rFonts w:ascii="Calibri" w:eastAsia="Times New Roman" w:hAnsi="Calibri" w:cs="Calibri"/>
                <w:color w:val="000000"/>
              </w:rPr>
            </w:pPr>
            <w:r w:rsidRPr="005E1215">
              <w:rPr>
                <w:rFonts w:ascii="Calibri" w:eastAsia="Times New Roman" w:hAnsi="Calibri" w:cs="Calibri"/>
                <w:color w:val="000000"/>
              </w:rPr>
              <w:t>BUCKS</w:t>
            </w:r>
          </w:p>
        </w:tc>
        <w:tc>
          <w:tcPr>
            <w:tcW w:w="1734" w:type="dxa"/>
            <w:tcBorders>
              <w:top w:val="nil"/>
              <w:left w:val="nil"/>
              <w:bottom w:val="single" w:sz="4" w:space="0" w:color="auto"/>
              <w:right w:val="single" w:sz="4" w:space="0" w:color="auto"/>
            </w:tcBorders>
            <w:shd w:val="clear" w:color="auto" w:fill="auto"/>
            <w:noWrap/>
            <w:vAlign w:val="bottom"/>
            <w:hideMark/>
          </w:tcPr>
          <w:p w14:paraId="24AE7226"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108</w:t>
            </w:r>
          </w:p>
        </w:tc>
        <w:tc>
          <w:tcPr>
            <w:tcW w:w="1260" w:type="dxa"/>
            <w:tcBorders>
              <w:top w:val="nil"/>
              <w:left w:val="nil"/>
              <w:bottom w:val="single" w:sz="4" w:space="0" w:color="auto"/>
              <w:right w:val="single" w:sz="4" w:space="0" w:color="auto"/>
            </w:tcBorders>
            <w:shd w:val="clear" w:color="auto" w:fill="auto"/>
            <w:noWrap/>
            <w:vAlign w:val="bottom"/>
            <w:hideMark/>
          </w:tcPr>
          <w:p w14:paraId="535DEAB4"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27</w:t>
            </w:r>
          </w:p>
        </w:tc>
        <w:tc>
          <w:tcPr>
            <w:tcW w:w="1620" w:type="dxa"/>
            <w:tcBorders>
              <w:top w:val="nil"/>
              <w:left w:val="nil"/>
              <w:bottom w:val="single" w:sz="4" w:space="0" w:color="auto"/>
              <w:right w:val="single" w:sz="4" w:space="0" w:color="auto"/>
            </w:tcBorders>
            <w:shd w:val="clear" w:color="auto" w:fill="auto"/>
            <w:noWrap/>
            <w:vAlign w:val="bottom"/>
            <w:hideMark/>
          </w:tcPr>
          <w:p w14:paraId="5501DF7E"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135</w:t>
            </w:r>
          </w:p>
        </w:tc>
        <w:tc>
          <w:tcPr>
            <w:tcW w:w="1620" w:type="dxa"/>
            <w:tcBorders>
              <w:top w:val="nil"/>
              <w:left w:val="nil"/>
              <w:bottom w:val="single" w:sz="4" w:space="0" w:color="auto"/>
              <w:right w:val="single" w:sz="4" w:space="0" w:color="auto"/>
            </w:tcBorders>
            <w:shd w:val="clear" w:color="auto" w:fill="auto"/>
            <w:noWrap/>
            <w:vAlign w:val="bottom"/>
            <w:hideMark/>
          </w:tcPr>
          <w:p w14:paraId="43E7D863"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20.0%</w:t>
            </w:r>
          </w:p>
        </w:tc>
      </w:tr>
      <w:tr w:rsidR="005E1215" w:rsidRPr="005E1215" w14:paraId="4055A0D5" w14:textId="77777777" w:rsidTr="005E1215">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35446988" w14:textId="77777777" w:rsidR="005E1215" w:rsidRPr="005E1215" w:rsidRDefault="005E1215" w:rsidP="005E1215">
            <w:pPr>
              <w:spacing w:after="0" w:line="240" w:lineRule="auto"/>
              <w:rPr>
                <w:rFonts w:ascii="Calibri" w:eastAsia="Times New Roman" w:hAnsi="Calibri" w:cs="Calibri"/>
                <w:color w:val="000000"/>
              </w:rPr>
            </w:pPr>
            <w:r w:rsidRPr="005E1215">
              <w:rPr>
                <w:rFonts w:ascii="Calibri" w:eastAsia="Times New Roman" w:hAnsi="Calibri" w:cs="Calibri"/>
                <w:color w:val="000000"/>
              </w:rPr>
              <w:t>WAYNE</w:t>
            </w:r>
          </w:p>
        </w:tc>
        <w:tc>
          <w:tcPr>
            <w:tcW w:w="1734" w:type="dxa"/>
            <w:tcBorders>
              <w:top w:val="nil"/>
              <w:left w:val="nil"/>
              <w:bottom w:val="single" w:sz="4" w:space="0" w:color="auto"/>
              <w:right w:val="single" w:sz="4" w:space="0" w:color="auto"/>
            </w:tcBorders>
            <w:shd w:val="clear" w:color="auto" w:fill="auto"/>
            <w:noWrap/>
            <w:vAlign w:val="bottom"/>
            <w:hideMark/>
          </w:tcPr>
          <w:p w14:paraId="1C91626C"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20</w:t>
            </w:r>
          </w:p>
        </w:tc>
        <w:tc>
          <w:tcPr>
            <w:tcW w:w="1260" w:type="dxa"/>
            <w:tcBorders>
              <w:top w:val="nil"/>
              <w:left w:val="nil"/>
              <w:bottom w:val="single" w:sz="4" w:space="0" w:color="auto"/>
              <w:right w:val="single" w:sz="4" w:space="0" w:color="auto"/>
            </w:tcBorders>
            <w:shd w:val="clear" w:color="auto" w:fill="auto"/>
            <w:noWrap/>
            <w:vAlign w:val="bottom"/>
            <w:hideMark/>
          </w:tcPr>
          <w:p w14:paraId="10797ED0"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5</w:t>
            </w:r>
          </w:p>
        </w:tc>
        <w:tc>
          <w:tcPr>
            <w:tcW w:w="1620" w:type="dxa"/>
            <w:tcBorders>
              <w:top w:val="nil"/>
              <w:left w:val="nil"/>
              <w:bottom w:val="single" w:sz="4" w:space="0" w:color="auto"/>
              <w:right w:val="single" w:sz="4" w:space="0" w:color="auto"/>
            </w:tcBorders>
            <w:shd w:val="clear" w:color="auto" w:fill="auto"/>
            <w:noWrap/>
            <w:vAlign w:val="bottom"/>
            <w:hideMark/>
          </w:tcPr>
          <w:p w14:paraId="2002A02C"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25</w:t>
            </w:r>
          </w:p>
        </w:tc>
        <w:tc>
          <w:tcPr>
            <w:tcW w:w="1620" w:type="dxa"/>
            <w:tcBorders>
              <w:top w:val="nil"/>
              <w:left w:val="nil"/>
              <w:bottom w:val="single" w:sz="4" w:space="0" w:color="auto"/>
              <w:right w:val="single" w:sz="4" w:space="0" w:color="auto"/>
            </w:tcBorders>
            <w:shd w:val="clear" w:color="auto" w:fill="auto"/>
            <w:noWrap/>
            <w:vAlign w:val="bottom"/>
            <w:hideMark/>
          </w:tcPr>
          <w:p w14:paraId="1FC76AB7"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20.0%</w:t>
            </w:r>
          </w:p>
        </w:tc>
      </w:tr>
      <w:tr w:rsidR="005E1215" w:rsidRPr="005E1215" w14:paraId="31D8A6DB" w14:textId="77777777" w:rsidTr="005E1215">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3007E79E" w14:textId="77777777" w:rsidR="005E1215" w:rsidRPr="005E1215" w:rsidRDefault="005E1215" w:rsidP="005E1215">
            <w:pPr>
              <w:spacing w:after="0" w:line="240" w:lineRule="auto"/>
              <w:rPr>
                <w:rFonts w:ascii="Calibri" w:eastAsia="Times New Roman" w:hAnsi="Calibri" w:cs="Calibri"/>
                <w:color w:val="000000"/>
              </w:rPr>
            </w:pPr>
            <w:r w:rsidRPr="005E1215">
              <w:rPr>
                <w:rFonts w:ascii="Calibri" w:eastAsia="Times New Roman" w:hAnsi="Calibri" w:cs="Calibri"/>
                <w:color w:val="000000"/>
              </w:rPr>
              <w:t>PHILADELPHIA</w:t>
            </w:r>
          </w:p>
        </w:tc>
        <w:tc>
          <w:tcPr>
            <w:tcW w:w="1734" w:type="dxa"/>
            <w:tcBorders>
              <w:top w:val="nil"/>
              <w:left w:val="nil"/>
              <w:bottom w:val="single" w:sz="4" w:space="0" w:color="auto"/>
              <w:right w:val="single" w:sz="4" w:space="0" w:color="auto"/>
            </w:tcBorders>
            <w:shd w:val="clear" w:color="auto" w:fill="auto"/>
            <w:noWrap/>
            <w:vAlign w:val="bottom"/>
            <w:hideMark/>
          </w:tcPr>
          <w:p w14:paraId="3A4D62E1"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410</w:t>
            </w:r>
          </w:p>
        </w:tc>
        <w:tc>
          <w:tcPr>
            <w:tcW w:w="1260" w:type="dxa"/>
            <w:tcBorders>
              <w:top w:val="nil"/>
              <w:left w:val="nil"/>
              <w:bottom w:val="single" w:sz="4" w:space="0" w:color="auto"/>
              <w:right w:val="single" w:sz="4" w:space="0" w:color="auto"/>
            </w:tcBorders>
            <w:shd w:val="clear" w:color="auto" w:fill="auto"/>
            <w:noWrap/>
            <w:vAlign w:val="bottom"/>
            <w:hideMark/>
          </w:tcPr>
          <w:p w14:paraId="45D71A58"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97</w:t>
            </w:r>
          </w:p>
        </w:tc>
        <w:tc>
          <w:tcPr>
            <w:tcW w:w="1620" w:type="dxa"/>
            <w:tcBorders>
              <w:top w:val="nil"/>
              <w:left w:val="nil"/>
              <w:bottom w:val="single" w:sz="4" w:space="0" w:color="auto"/>
              <w:right w:val="single" w:sz="4" w:space="0" w:color="auto"/>
            </w:tcBorders>
            <w:shd w:val="clear" w:color="auto" w:fill="auto"/>
            <w:noWrap/>
            <w:vAlign w:val="bottom"/>
            <w:hideMark/>
          </w:tcPr>
          <w:p w14:paraId="681A7C2E"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507</w:t>
            </w:r>
          </w:p>
        </w:tc>
        <w:tc>
          <w:tcPr>
            <w:tcW w:w="1620" w:type="dxa"/>
            <w:tcBorders>
              <w:top w:val="nil"/>
              <w:left w:val="nil"/>
              <w:bottom w:val="single" w:sz="4" w:space="0" w:color="auto"/>
              <w:right w:val="single" w:sz="4" w:space="0" w:color="auto"/>
            </w:tcBorders>
            <w:shd w:val="clear" w:color="auto" w:fill="auto"/>
            <w:noWrap/>
            <w:vAlign w:val="bottom"/>
            <w:hideMark/>
          </w:tcPr>
          <w:p w14:paraId="5B1AE539"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19.1%</w:t>
            </w:r>
          </w:p>
        </w:tc>
      </w:tr>
      <w:tr w:rsidR="005E1215" w:rsidRPr="005E1215" w14:paraId="54F0C699" w14:textId="77777777" w:rsidTr="005E1215">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5F85EFA8" w14:textId="77777777" w:rsidR="005E1215" w:rsidRPr="005E1215" w:rsidRDefault="005E1215" w:rsidP="005E1215">
            <w:pPr>
              <w:spacing w:after="0" w:line="240" w:lineRule="auto"/>
              <w:rPr>
                <w:rFonts w:ascii="Calibri" w:eastAsia="Times New Roman" w:hAnsi="Calibri" w:cs="Calibri"/>
                <w:color w:val="000000"/>
              </w:rPr>
            </w:pPr>
            <w:r w:rsidRPr="005E1215">
              <w:rPr>
                <w:rFonts w:ascii="Calibri" w:eastAsia="Times New Roman" w:hAnsi="Calibri" w:cs="Calibri"/>
                <w:color w:val="000000"/>
              </w:rPr>
              <w:t>WESTMORELAND</w:t>
            </w:r>
          </w:p>
        </w:tc>
        <w:tc>
          <w:tcPr>
            <w:tcW w:w="1734" w:type="dxa"/>
            <w:tcBorders>
              <w:top w:val="nil"/>
              <w:left w:val="nil"/>
              <w:bottom w:val="single" w:sz="4" w:space="0" w:color="auto"/>
              <w:right w:val="single" w:sz="4" w:space="0" w:color="auto"/>
            </w:tcBorders>
            <w:shd w:val="clear" w:color="auto" w:fill="auto"/>
            <w:noWrap/>
            <w:vAlign w:val="bottom"/>
            <w:hideMark/>
          </w:tcPr>
          <w:p w14:paraId="3047E08A"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47</w:t>
            </w:r>
          </w:p>
        </w:tc>
        <w:tc>
          <w:tcPr>
            <w:tcW w:w="1260" w:type="dxa"/>
            <w:tcBorders>
              <w:top w:val="nil"/>
              <w:left w:val="nil"/>
              <w:bottom w:val="single" w:sz="4" w:space="0" w:color="auto"/>
              <w:right w:val="single" w:sz="4" w:space="0" w:color="auto"/>
            </w:tcBorders>
            <w:shd w:val="clear" w:color="auto" w:fill="auto"/>
            <w:noWrap/>
            <w:vAlign w:val="bottom"/>
            <w:hideMark/>
          </w:tcPr>
          <w:p w14:paraId="507DE62C"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11</w:t>
            </w:r>
          </w:p>
        </w:tc>
        <w:tc>
          <w:tcPr>
            <w:tcW w:w="1620" w:type="dxa"/>
            <w:tcBorders>
              <w:top w:val="nil"/>
              <w:left w:val="nil"/>
              <w:bottom w:val="single" w:sz="4" w:space="0" w:color="auto"/>
              <w:right w:val="single" w:sz="4" w:space="0" w:color="auto"/>
            </w:tcBorders>
            <w:shd w:val="clear" w:color="auto" w:fill="auto"/>
            <w:noWrap/>
            <w:vAlign w:val="bottom"/>
            <w:hideMark/>
          </w:tcPr>
          <w:p w14:paraId="08F4103D"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58</w:t>
            </w:r>
          </w:p>
        </w:tc>
        <w:tc>
          <w:tcPr>
            <w:tcW w:w="1620" w:type="dxa"/>
            <w:tcBorders>
              <w:top w:val="nil"/>
              <w:left w:val="nil"/>
              <w:bottom w:val="single" w:sz="4" w:space="0" w:color="auto"/>
              <w:right w:val="single" w:sz="4" w:space="0" w:color="auto"/>
            </w:tcBorders>
            <w:shd w:val="clear" w:color="auto" w:fill="auto"/>
            <w:noWrap/>
            <w:vAlign w:val="bottom"/>
            <w:hideMark/>
          </w:tcPr>
          <w:p w14:paraId="161F9701"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19.0%</w:t>
            </w:r>
          </w:p>
        </w:tc>
      </w:tr>
      <w:tr w:rsidR="005E1215" w:rsidRPr="005E1215" w14:paraId="3272AFBD" w14:textId="77777777" w:rsidTr="005E1215">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33FFAF21" w14:textId="77777777" w:rsidR="005E1215" w:rsidRPr="005E1215" w:rsidRDefault="005E1215" w:rsidP="005E1215">
            <w:pPr>
              <w:spacing w:after="0" w:line="240" w:lineRule="auto"/>
              <w:rPr>
                <w:rFonts w:ascii="Calibri" w:eastAsia="Times New Roman" w:hAnsi="Calibri" w:cs="Calibri"/>
                <w:color w:val="000000"/>
              </w:rPr>
            </w:pPr>
            <w:r w:rsidRPr="005E1215">
              <w:rPr>
                <w:rFonts w:ascii="Calibri" w:eastAsia="Times New Roman" w:hAnsi="Calibri" w:cs="Calibri"/>
                <w:color w:val="000000"/>
              </w:rPr>
              <w:t>ALLEGHENY</w:t>
            </w:r>
          </w:p>
        </w:tc>
        <w:tc>
          <w:tcPr>
            <w:tcW w:w="1734" w:type="dxa"/>
            <w:tcBorders>
              <w:top w:val="nil"/>
              <w:left w:val="nil"/>
              <w:bottom w:val="single" w:sz="4" w:space="0" w:color="auto"/>
              <w:right w:val="single" w:sz="4" w:space="0" w:color="auto"/>
            </w:tcBorders>
            <w:shd w:val="clear" w:color="auto" w:fill="auto"/>
            <w:noWrap/>
            <w:vAlign w:val="bottom"/>
            <w:hideMark/>
          </w:tcPr>
          <w:p w14:paraId="72EE4CC4"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120</w:t>
            </w:r>
          </w:p>
        </w:tc>
        <w:tc>
          <w:tcPr>
            <w:tcW w:w="1260" w:type="dxa"/>
            <w:tcBorders>
              <w:top w:val="nil"/>
              <w:left w:val="nil"/>
              <w:bottom w:val="single" w:sz="4" w:space="0" w:color="auto"/>
              <w:right w:val="single" w:sz="4" w:space="0" w:color="auto"/>
            </w:tcBorders>
            <w:shd w:val="clear" w:color="auto" w:fill="auto"/>
            <w:noWrap/>
            <w:vAlign w:val="bottom"/>
            <w:hideMark/>
          </w:tcPr>
          <w:p w14:paraId="3B03FBDB"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27</w:t>
            </w:r>
          </w:p>
        </w:tc>
        <w:tc>
          <w:tcPr>
            <w:tcW w:w="1620" w:type="dxa"/>
            <w:tcBorders>
              <w:top w:val="nil"/>
              <w:left w:val="nil"/>
              <w:bottom w:val="single" w:sz="4" w:space="0" w:color="auto"/>
              <w:right w:val="single" w:sz="4" w:space="0" w:color="auto"/>
            </w:tcBorders>
            <w:shd w:val="clear" w:color="auto" w:fill="auto"/>
            <w:noWrap/>
            <w:vAlign w:val="bottom"/>
            <w:hideMark/>
          </w:tcPr>
          <w:p w14:paraId="22E1D5C1"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147</w:t>
            </w:r>
          </w:p>
        </w:tc>
        <w:tc>
          <w:tcPr>
            <w:tcW w:w="1620" w:type="dxa"/>
            <w:tcBorders>
              <w:top w:val="nil"/>
              <w:left w:val="nil"/>
              <w:bottom w:val="single" w:sz="4" w:space="0" w:color="auto"/>
              <w:right w:val="single" w:sz="4" w:space="0" w:color="auto"/>
            </w:tcBorders>
            <w:shd w:val="clear" w:color="auto" w:fill="auto"/>
            <w:noWrap/>
            <w:vAlign w:val="bottom"/>
            <w:hideMark/>
          </w:tcPr>
          <w:p w14:paraId="4CD214BF"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18.4%</w:t>
            </w:r>
          </w:p>
        </w:tc>
      </w:tr>
      <w:tr w:rsidR="005E1215" w:rsidRPr="005E1215" w14:paraId="40E44133" w14:textId="77777777" w:rsidTr="005E1215">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74CCC305" w14:textId="77777777" w:rsidR="005E1215" w:rsidRPr="005E1215" w:rsidRDefault="005E1215" w:rsidP="005E1215">
            <w:pPr>
              <w:spacing w:after="0" w:line="240" w:lineRule="auto"/>
              <w:rPr>
                <w:rFonts w:ascii="Calibri" w:eastAsia="Times New Roman" w:hAnsi="Calibri" w:cs="Calibri"/>
                <w:color w:val="000000"/>
              </w:rPr>
            </w:pPr>
            <w:r w:rsidRPr="005E1215">
              <w:rPr>
                <w:rFonts w:ascii="Calibri" w:eastAsia="Times New Roman" w:hAnsi="Calibri" w:cs="Calibri"/>
                <w:color w:val="000000"/>
              </w:rPr>
              <w:t>BRADFORD</w:t>
            </w:r>
          </w:p>
        </w:tc>
        <w:tc>
          <w:tcPr>
            <w:tcW w:w="1734" w:type="dxa"/>
            <w:tcBorders>
              <w:top w:val="nil"/>
              <w:left w:val="nil"/>
              <w:bottom w:val="single" w:sz="4" w:space="0" w:color="auto"/>
              <w:right w:val="single" w:sz="4" w:space="0" w:color="auto"/>
            </w:tcBorders>
            <w:shd w:val="clear" w:color="auto" w:fill="auto"/>
            <w:noWrap/>
            <w:vAlign w:val="bottom"/>
            <w:hideMark/>
          </w:tcPr>
          <w:p w14:paraId="6E627D17"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27</w:t>
            </w:r>
          </w:p>
        </w:tc>
        <w:tc>
          <w:tcPr>
            <w:tcW w:w="1260" w:type="dxa"/>
            <w:tcBorders>
              <w:top w:val="nil"/>
              <w:left w:val="nil"/>
              <w:bottom w:val="single" w:sz="4" w:space="0" w:color="auto"/>
              <w:right w:val="single" w:sz="4" w:space="0" w:color="auto"/>
            </w:tcBorders>
            <w:shd w:val="clear" w:color="auto" w:fill="auto"/>
            <w:noWrap/>
            <w:vAlign w:val="bottom"/>
            <w:hideMark/>
          </w:tcPr>
          <w:p w14:paraId="5365D94F"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6</w:t>
            </w:r>
          </w:p>
        </w:tc>
        <w:tc>
          <w:tcPr>
            <w:tcW w:w="1620" w:type="dxa"/>
            <w:tcBorders>
              <w:top w:val="nil"/>
              <w:left w:val="nil"/>
              <w:bottom w:val="single" w:sz="4" w:space="0" w:color="auto"/>
              <w:right w:val="single" w:sz="4" w:space="0" w:color="auto"/>
            </w:tcBorders>
            <w:shd w:val="clear" w:color="auto" w:fill="auto"/>
            <w:noWrap/>
            <w:vAlign w:val="bottom"/>
            <w:hideMark/>
          </w:tcPr>
          <w:p w14:paraId="054E9294"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33</w:t>
            </w:r>
          </w:p>
        </w:tc>
        <w:tc>
          <w:tcPr>
            <w:tcW w:w="1620" w:type="dxa"/>
            <w:tcBorders>
              <w:top w:val="nil"/>
              <w:left w:val="nil"/>
              <w:bottom w:val="single" w:sz="4" w:space="0" w:color="auto"/>
              <w:right w:val="single" w:sz="4" w:space="0" w:color="auto"/>
            </w:tcBorders>
            <w:shd w:val="clear" w:color="auto" w:fill="auto"/>
            <w:noWrap/>
            <w:vAlign w:val="bottom"/>
            <w:hideMark/>
          </w:tcPr>
          <w:p w14:paraId="3259FA4E"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18.2%</w:t>
            </w:r>
          </w:p>
        </w:tc>
      </w:tr>
      <w:tr w:rsidR="005E1215" w:rsidRPr="005E1215" w14:paraId="373A40FB" w14:textId="77777777" w:rsidTr="005E1215">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0FA62A95" w14:textId="77777777" w:rsidR="005E1215" w:rsidRPr="005E1215" w:rsidRDefault="005E1215" w:rsidP="005E1215">
            <w:pPr>
              <w:spacing w:after="0" w:line="240" w:lineRule="auto"/>
              <w:rPr>
                <w:rFonts w:ascii="Calibri" w:eastAsia="Times New Roman" w:hAnsi="Calibri" w:cs="Calibri"/>
                <w:color w:val="000000"/>
              </w:rPr>
            </w:pPr>
            <w:r w:rsidRPr="005E1215">
              <w:rPr>
                <w:rFonts w:ascii="Calibri" w:eastAsia="Times New Roman" w:hAnsi="Calibri" w:cs="Calibri"/>
                <w:color w:val="000000"/>
              </w:rPr>
              <w:t>COLUMBIA</w:t>
            </w:r>
          </w:p>
        </w:tc>
        <w:tc>
          <w:tcPr>
            <w:tcW w:w="1734" w:type="dxa"/>
            <w:tcBorders>
              <w:top w:val="nil"/>
              <w:left w:val="nil"/>
              <w:bottom w:val="single" w:sz="4" w:space="0" w:color="auto"/>
              <w:right w:val="single" w:sz="4" w:space="0" w:color="auto"/>
            </w:tcBorders>
            <w:shd w:val="clear" w:color="auto" w:fill="auto"/>
            <w:noWrap/>
            <w:vAlign w:val="bottom"/>
            <w:hideMark/>
          </w:tcPr>
          <w:p w14:paraId="74BC3C90"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18</w:t>
            </w:r>
          </w:p>
        </w:tc>
        <w:tc>
          <w:tcPr>
            <w:tcW w:w="1260" w:type="dxa"/>
            <w:tcBorders>
              <w:top w:val="nil"/>
              <w:left w:val="nil"/>
              <w:bottom w:val="single" w:sz="4" w:space="0" w:color="auto"/>
              <w:right w:val="single" w:sz="4" w:space="0" w:color="auto"/>
            </w:tcBorders>
            <w:shd w:val="clear" w:color="auto" w:fill="auto"/>
            <w:noWrap/>
            <w:vAlign w:val="bottom"/>
            <w:hideMark/>
          </w:tcPr>
          <w:p w14:paraId="746C677B"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4</w:t>
            </w:r>
          </w:p>
        </w:tc>
        <w:tc>
          <w:tcPr>
            <w:tcW w:w="1620" w:type="dxa"/>
            <w:tcBorders>
              <w:top w:val="nil"/>
              <w:left w:val="nil"/>
              <w:bottom w:val="single" w:sz="4" w:space="0" w:color="auto"/>
              <w:right w:val="single" w:sz="4" w:space="0" w:color="auto"/>
            </w:tcBorders>
            <w:shd w:val="clear" w:color="auto" w:fill="auto"/>
            <w:noWrap/>
            <w:vAlign w:val="bottom"/>
            <w:hideMark/>
          </w:tcPr>
          <w:p w14:paraId="7DCACD98"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22</w:t>
            </w:r>
          </w:p>
        </w:tc>
        <w:tc>
          <w:tcPr>
            <w:tcW w:w="1620" w:type="dxa"/>
            <w:tcBorders>
              <w:top w:val="nil"/>
              <w:left w:val="nil"/>
              <w:bottom w:val="single" w:sz="4" w:space="0" w:color="auto"/>
              <w:right w:val="single" w:sz="4" w:space="0" w:color="auto"/>
            </w:tcBorders>
            <w:shd w:val="clear" w:color="auto" w:fill="auto"/>
            <w:noWrap/>
            <w:vAlign w:val="bottom"/>
            <w:hideMark/>
          </w:tcPr>
          <w:p w14:paraId="683E406B"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18.2%</w:t>
            </w:r>
          </w:p>
        </w:tc>
      </w:tr>
      <w:tr w:rsidR="005E1215" w:rsidRPr="005E1215" w14:paraId="1A018A6C" w14:textId="77777777" w:rsidTr="005E1215">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50DBBD8A" w14:textId="77777777" w:rsidR="005E1215" w:rsidRPr="005E1215" w:rsidRDefault="005E1215" w:rsidP="005E1215">
            <w:pPr>
              <w:spacing w:after="0" w:line="240" w:lineRule="auto"/>
              <w:rPr>
                <w:rFonts w:ascii="Calibri" w:eastAsia="Times New Roman" w:hAnsi="Calibri" w:cs="Calibri"/>
                <w:color w:val="000000"/>
              </w:rPr>
            </w:pPr>
            <w:r w:rsidRPr="005E1215">
              <w:rPr>
                <w:rFonts w:ascii="Calibri" w:eastAsia="Times New Roman" w:hAnsi="Calibri" w:cs="Calibri"/>
                <w:color w:val="000000"/>
              </w:rPr>
              <w:t>WASHINGTON</w:t>
            </w:r>
          </w:p>
        </w:tc>
        <w:tc>
          <w:tcPr>
            <w:tcW w:w="1734" w:type="dxa"/>
            <w:tcBorders>
              <w:top w:val="nil"/>
              <w:left w:val="nil"/>
              <w:bottom w:val="single" w:sz="4" w:space="0" w:color="auto"/>
              <w:right w:val="single" w:sz="4" w:space="0" w:color="auto"/>
            </w:tcBorders>
            <w:shd w:val="clear" w:color="auto" w:fill="auto"/>
            <w:noWrap/>
            <w:vAlign w:val="bottom"/>
            <w:hideMark/>
          </w:tcPr>
          <w:p w14:paraId="1903479A"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45</w:t>
            </w:r>
          </w:p>
        </w:tc>
        <w:tc>
          <w:tcPr>
            <w:tcW w:w="1260" w:type="dxa"/>
            <w:tcBorders>
              <w:top w:val="nil"/>
              <w:left w:val="nil"/>
              <w:bottom w:val="single" w:sz="4" w:space="0" w:color="auto"/>
              <w:right w:val="single" w:sz="4" w:space="0" w:color="auto"/>
            </w:tcBorders>
            <w:shd w:val="clear" w:color="auto" w:fill="auto"/>
            <w:noWrap/>
            <w:vAlign w:val="bottom"/>
            <w:hideMark/>
          </w:tcPr>
          <w:p w14:paraId="2DDEAB13"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10</w:t>
            </w:r>
          </w:p>
        </w:tc>
        <w:tc>
          <w:tcPr>
            <w:tcW w:w="1620" w:type="dxa"/>
            <w:tcBorders>
              <w:top w:val="nil"/>
              <w:left w:val="nil"/>
              <w:bottom w:val="single" w:sz="4" w:space="0" w:color="auto"/>
              <w:right w:val="single" w:sz="4" w:space="0" w:color="auto"/>
            </w:tcBorders>
            <w:shd w:val="clear" w:color="auto" w:fill="auto"/>
            <w:noWrap/>
            <w:vAlign w:val="bottom"/>
            <w:hideMark/>
          </w:tcPr>
          <w:p w14:paraId="5255C05B"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55</w:t>
            </w:r>
          </w:p>
        </w:tc>
        <w:tc>
          <w:tcPr>
            <w:tcW w:w="1620" w:type="dxa"/>
            <w:tcBorders>
              <w:top w:val="nil"/>
              <w:left w:val="nil"/>
              <w:bottom w:val="single" w:sz="4" w:space="0" w:color="auto"/>
              <w:right w:val="single" w:sz="4" w:space="0" w:color="auto"/>
            </w:tcBorders>
            <w:shd w:val="clear" w:color="auto" w:fill="auto"/>
            <w:noWrap/>
            <w:vAlign w:val="bottom"/>
            <w:hideMark/>
          </w:tcPr>
          <w:p w14:paraId="3EC155B3"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18.2%</w:t>
            </w:r>
          </w:p>
        </w:tc>
      </w:tr>
      <w:tr w:rsidR="005E1215" w:rsidRPr="005E1215" w14:paraId="77D9BBD1" w14:textId="77777777" w:rsidTr="005E1215">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48281545" w14:textId="77777777" w:rsidR="005E1215" w:rsidRPr="005E1215" w:rsidRDefault="005E1215" w:rsidP="005E1215">
            <w:pPr>
              <w:spacing w:after="0" w:line="240" w:lineRule="auto"/>
              <w:rPr>
                <w:rFonts w:ascii="Calibri" w:eastAsia="Times New Roman" w:hAnsi="Calibri" w:cs="Calibri"/>
                <w:color w:val="000000"/>
              </w:rPr>
            </w:pPr>
            <w:r w:rsidRPr="005E1215">
              <w:rPr>
                <w:rFonts w:ascii="Calibri" w:eastAsia="Times New Roman" w:hAnsi="Calibri" w:cs="Calibri"/>
                <w:color w:val="000000"/>
              </w:rPr>
              <w:t>CARBON</w:t>
            </w:r>
          </w:p>
        </w:tc>
        <w:tc>
          <w:tcPr>
            <w:tcW w:w="1734" w:type="dxa"/>
            <w:tcBorders>
              <w:top w:val="nil"/>
              <w:left w:val="nil"/>
              <w:bottom w:val="single" w:sz="4" w:space="0" w:color="auto"/>
              <w:right w:val="single" w:sz="4" w:space="0" w:color="auto"/>
            </w:tcBorders>
            <w:shd w:val="clear" w:color="auto" w:fill="auto"/>
            <w:noWrap/>
            <w:vAlign w:val="bottom"/>
            <w:hideMark/>
          </w:tcPr>
          <w:p w14:paraId="44C4CF35"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28</w:t>
            </w:r>
          </w:p>
        </w:tc>
        <w:tc>
          <w:tcPr>
            <w:tcW w:w="1260" w:type="dxa"/>
            <w:tcBorders>
              <w:top w:val="nil"/>
              <w:left w:val="nil"/>
              <w:bottom w:val="single" w:sz="4" w:space="0" w:color="auto"/>
              <w:right w:val="single" w:sz="4" w:space="0" w:color="auto"/>
            </w:tcBorders>
            <w:shd w:val="clear" w:color="auto" w:fill="auto"/>
            <w:noWrap/>
            <w:vAlign w:val="bottom"/>
            <w:hideMark/>
          </w:tcPr>
          <w:p w14:paraId="4D4E079C"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6</w:t>
            </w:r>
          </w:p>
        </w:tc>
        <w:tc>
          <w:tcPr>
            <w:tcW w:w="1620" w:type="dxa"/>
            <w:tcBorders>
              <w:top w:val="nil"/>
              <w:left w:val="nil"/>
              <w:bottom w:val="single" w:sz="4" w:space="0" w:color="auto"/>
              <w:right w:val="single" w:sz="4" w:space="0" w:color="auto"/>
            </w:tcBorders>
            <w:shd w:val="clear" w:color="auto" w:fill="auto"/>
            <w:noWrap/>
            <w:vAlign w:val="bottom"/>
            <w:hideMark/>
          </w:tcPr>
          <w:p w14:paraId="4586BFF7"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34</w:t>
            </w:r>
          </w:p>
        </w:tc>
        <w:tc>
          <w:tcPr>
            <w:tcW w:w="1620" w:type="dxa"/>
            <w:tcBorders>
              <w:top w:val="nil"/>
              <w:left w:val="nil"/>
              <w:bottom w:val="single" w:sz="4" w:space="0" w:color="auto"/>
              <w:right w:val="single" w:sz="4" w:space="0" w:color="auto"/>
            </w:tcBorders>
            <w:shd w:val="clear" w:color="auto" w:fill="auto"/>
            <w:noWrap/>
            <w:vAlign w:val="bottom"/>
            <w:hideMark/>
          </w:tcPr>
          <w:p w14:paraId="5D7F4DD5"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17.6%</w:t>
            </w:r>
          </w:p>
        </w:tc>
      </w:tr>
      <w:tr w:rsidR="005E1215" w:rsidRPr="005E1215" w14:paraId="59F87F9A" w14:textId="77777777" w:rsidTr="005E1215">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77074027" w14:textId="77777777" w:rsidR="005E1215" w:rsidRPr="005E1215" w:rsidRDefault="005E1215" w:rsidP="005E1215">
            <w:pPr>
              <w:spacing w:after="0" w:line="240" w:lineRule="auto"/>
              <w:rPr>
                <w:rFonts w:ascii="Calibri" w:eastAsia="Times New Roman" w:hAnsi="Calibri" w:cs="Calibri"/>
                <w:color w:val="000000"/>
              </w:rPr>
            </w:pPr>
            <w:r w:rsidRPr="005E1215">
              <w:rPr>
                <w:rFonts w:ascii="Calibri" w:eastAsia="Times New Roman" w:hAnsi="Calibri" w:cs="Calibri"/>
                <w:color w:val="000000"/>
              </w:rPr>
              <w:t>MCKEAN</w:t>
            </w:r>
          </w:p>
        </w:tc>
        <w:tc>
          <w:tcPr>
            <w:tcW w:w="1734" w:type="dxa"/>
            <w:tcBorders>
              <w:top w:val="nil"/>
              <w:left w:val="nil"/>
              <w:bottom w:val="single" w:sz="4" w:space="0" w:color="auto"/>
              <w:right w:val="single" w:sz="4" w:space="0" w:color="auto"/>
            </w:tcBorders>
            <w:shd w:val="clear" w:color="auto" w:fill="auto"/>
            <w:noWrap/>
            <w:vAlign w:val="bottom"/>
            <w:hideMark/>
          </w:tcPr>
          <w:p w14:paraId="6C35027D"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28</w:t>
            </w:r>
          </w:p>
        </w:tc>
        <w:tc>
          <w:tcPr>
            <w:tcW w:w="1260" w:type="dxa"/>
            <w:tcBorders>
              <w:top w:val="nil"/>
              <w:left w:val="nil"/>
              <w:bottom w:val="single" w:sz="4" w:space="0" w:color="auto"/>
              <w:right w:val="single" w:sz="4" w:space="0" w:color="auto"/>
            </w:tcBorders>
            <w:shd w:val="clear" w:color="auto" w:fill="auto"/>
            <w:noWrap/>
            <w:vAlign w:val="bottom"/>
            <w:hideMark/>
          </w:tcPr>
          <w:p w14:paraId="48AD6C05"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6</w:t>
            </w:r>
          </w:p>
        </w:tc>
        <w:tc>
          <w:tcPr>
            <w:tcW w:w="1620" w:type="dxa"/>
            <w:tcBorders>
              <w:top w:val="nil"/>
              <w:left w:val="nil"/>
              <w:bottom w:val="single" w:sz="4" w:space="0" w:color="auto"/>
              <w:right w:val="single" w:sz="4" w:space="0" w:color="auto"/>
            </w:tcBorders>
            <w:shd w:val="clear" w:color="auto" w:fill="auto"/>
            <w:noWrap/>
            <w:vAlign w:val="bottom"/>
            <w:hideMark/>
          </w:tcPr>
          <w:p w14:paraId="4015EA56"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34</w:t>
            </w:r>
          </w:p>
        </w:tc>
        <w:tc>
          <w:tcPr>
            <w:tcW w:w="1620" w:type="dxa"/>
            <w:tcBorders>
              <w:top w:val="nil"/>
              <w:left w:val="nil"/>
              <w:bottom w:val="single" w:sz="4" w:space="0" w:color="auto"/>
              <w:right w:val="single" w:sz="4" w:space="0" w:color="auto"/>
            </w:tcBorders>
            <w:shd w:val="clear" w:color="auto" w:fill="auto"/>
            <w:noWrap/>
            <w:vAlign w:val="bottom"/>
            <w:hideMark/>
          </w:tcPr>
          <w:p w14:paraId="23CBBC03"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17.6%</w:t>
            </w:r>
          </w:p>
        </w:tc>
      </w:tr>
      <w:tr w:rsidR="005E1215" w:rsidRPr="005E1215" w14:paraId="0B9BA349" w14:textId="77777777" w:rsidTr="005E1215">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2D441FD9" w14:textId="77777777" w:rsidR="005E1215" w:rsidRPr="005E1215" w:rsidRDefault="005E1215" w:rsidP="005E1215">
            <w:pPr>
              <w:spacing w:after="0" w:line="240" w:lineRule="auto"/>
              <w:rPr>
                <w:rFonts w:ascii="Calibri" w:eastAsia="Times New Roman" w:hAnsi="Calibri" w:cs="Calibri"/>
                <w:color w:val="000000"/>
              </w:rPr>
            </w:pPr>
            <w:r w:rsidRPr="005E1215">
              <w:rPr>
                <w:rFonts w:ascii="Calibri" w:eastAsia="Times New Roman" w:hAnsi="Calibri" w:cs="Calibri"/>
                <w:color w:val="000000"/>
              </w:rPr>
              <w:t>MERCER</w:t>
            </w:r>
          </w:p>
        </w:tc>
        <w:tc>
          <w:tcPr>
            <w:tcW w:w="1734" w:type="dxa"/>
            <w:tcBorders>
              <w:top w:val="nil"/>
              <w:left w:val="nil"/>
              <w:bottom w:val="single" w:sz="4" w:space="0" w:color="auto"/>
              <w:right w:val="single" w:sz="4" w:space="0" w:color="auto"/>
            </w:tcBorders>
            <w:shd w:val="clear" w:color="auto" w:fill="auto"/>
            <w:noWrap/>
            <w:vAlign w:val="bottom"/>
            <w:hideMark/>
          </w:tcPr>
          <w:p w14:paraId="298686B3"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33</w:t>
            </w:r>
          </w:p>
        </w:tc>
        <w:tc>
          <w:tcPr>
            <w:tcW w:w="1260" w:type="dxa"/>
            <w:tcBorders>
              <w:top w:val="nil"/>
              <w:left w:val="nil"/>
              <w:bottom w:val="single" w:sz="4" w:space="0" w:color="auto"/>
              <w:right w:val="single" w:sz="4" w:space="0" w:color="auto"/>
            </w:tcBorders>
            <w:shd w:val="clear" w:color="auto" w:fill="auto"/>
            <w:noWrap/>
            <w:vAlign w:val="bottom"/>
            <w:hideMark/>
          </w:tcPr>
          <w:p w14:paraId="28EA43B7"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7</w:t>
            </w:r>
          </w:p>
        </w:tc>
        <w:tc>
          <w:tcPr>
            <w:tcW w:w="1620" w:type="dxa"/>
            <w:tcBorders>
              <w:top w:val="nil"/>
              <w:left w:val="nil"/>
              <w:bottom w:val="single" w:sz="4" w:space="0" w:color="auto"/>
              <w:right w:val="single" w:sz="4" w:space="0" w:color="auto"/>
            </w:tcBorders>
            <w:shd w:val="clear" w:color="auto" w:fill="auto"/>
            <w:noWrap/>
            <w:vAlign w:val="bottom"/>
            <w:hideMark/>
          </w:tcPr>
          <w:p w14:paraId="3E349048"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40</w:t>
            </w:r>
          </w:p>
        </w:tc>
        <w:tc>
          <w:tcPr>
            <w:tcW w:w="1620" w:type="dxa"/>
            <w:tcBorders>
              <w:top w:val="nil"/>
              <w:left w:val="nil"/>
              <w:bottom w:val="single" w:sz="4" w:space="0" w:color="auto"/>
              <w:right w:val="single" w:sz="4" w:space="0" w:color="auto"/>
            </w:tcBorders>
            <w:shd w:val="clear" w:color="auto" w:fill="auto"/>
            <w:noWrap/>
            <w:vAlign w:val="bottom"/>
            <w:hideMark/>
          </w:tcPr>
          <w:p w14:paraId="018FFAF8"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17.5%</w:t>
            </w:r>
          </w:p>
        </w:tc>
      </w:tr>
      <w:tr w:rsidR="005E1215" w:rsidRPr="005E1215" w14:paraId="40A04F9E" w14:textId="77777777" w:rsidTr="005E1215">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6CD3DAEB" w14:textId="77777777" w:rsidR="005E1215" w:rsidRPr="005E1215" w:rsidRDefault="005E1215" w:rsidP="005E1215">
            <w:pPr>
              <w:spacing w:after="0" w:line="240" w:lineRule="auto"/>
              <w:rPr>
                <w:rFonts w:ascii="Calibri" w:eastAsia="Times New Roman" w:hAnsi="Calibri" w:cs="Calibri"/>
                <w:color w:val="000000"/>
              </w:rPr>
            </w:pPr>
            <w:r w:rsidRPr="005E1215">
              <w:rPr>
                <w:rFonts w:ascii="Calibri" w:eastAsia="Times New Roman" w:hAnsi="Calibri" w:cs="Calibri"/>
                <w:color w:val="000000"/>
              </w:rPr>
              <w:t>MONTGOMERY</w:t>
            </w:r>
          </w:p>
        </w:tc>
        <w:tc>
          <w:tcPr>
            <w:tcW w:w="1734" w:type="dxa"/>
            <w:tcBorders>
              <w:top w:val="nil"/>
              <w:left w:val="nil"/>
              <w:bottom w:val="single" w:sz="4" w:space="0" w:color="auto"/>
              <w:right w:val="single" w:sz="4" w:space="0" w:color="auto"/>
            </w:tcBorders>
            <w:shd w:val="clear" w:color="auto" w:fill="auto"/>
            <w:noWrap/>
            <w:vAlign w:val="bottom"/>
            <w:hideMark/>
          </w:tcPr>
          <w:p w14:paraId="168265F1"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173</w:t>
            </w:r>
          </w:p>
        </w:tc>
        <w:tc>
          <w:tcPr>
            <w:tcW w:w="1260" w:type="dxa"/>
            <w:tcBorders>
              <w:top w:val="nil"/>
              <w:left w:val="nil"/>
              <w:bottom w:val="single" w:sz="4" w:space="0" w:color="auto"/>
              <w:right w:val="single" w:sz="4" w:space="0" w:color="auto"/>
            </w:tcBorders>
            <w:shd w:val="clear" w:color="auto" w:fill="auto"/>
            <w:noWrap/>
            <w:vAlign w:val="bottom"/>
            <w:hideMark/>
          </w:tcPr>
          <w:p w14:paraId="238D9476"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36</w:t>
            </w:r>
          </w:p>
        </w:tc>
        <w:tc>
          <w:tcPr>
            <w:tcW w:w="1620" w:type="dxa"/>
            <w:tcBorders>
              <w:top w:val="nil"/>
              <w:left w:val="nil"/>
              <w:bottom w:val="single" w:sz="4" w:space="0" w:color="auto"/>
              <w:right w:val="single" w:sz="4" w:space="0" w:color="auto"/>
            </w:tcBorders>
            <w:shd w:val="clear" w:color="auto" w:fill="auto"/>
            <w:noWrap/>
            <w:vAlign w:val="bottom"/>
            <w:hideMark/>
          </w:tcPr>
          <w:p w14:paraId="09853867"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209</w:t>
            </w:r>
          </w:p>
        </w:tc>
        <w:tc>
          <w:tcPr>
            <w:tcW w:w="1620" w:type="dxa"/>
            <w:tcBorders>
              <w:top w:val="nil"/>
              <w:left w:val="nil"/>
              <w:bottom w:val="single" w:sz="4" w:space="0" w:color="auto"/>
              <w:right w:val="single" w:sz="4" w:space="0" w:color="auto"/>
            </w:tcBorders>
            <w:shd w:val="clear" w:color="auto" w:fill="auto"/>
            <w:noWrap/>
            <w:vAlign w:val="bottom"/>
            <w:hideMark/>
          </w:tcPr>
          <w:p w14:paraId="56D19079"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17.2%</w:t>
            </w:r>
          </w:p>
        </w:tc>
      </w:tr>
      <w:tr w:rsidR="005E1215" w:rsidRPr="005E1215" w14:paraId="1D74E0F0" w14:textId="77777777" w:rsidTr="005E1215">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611B3C2F" w14:textId="77777777" w:rsidR="005E1215" w:rsidRPr="005E1215" w:rsidRDefault="005E1215" w:rsidP="005E1215">
            <w:pPr>
              <w:spacing w:after="0" w:line="240" w:lineRule="auto"/>
              <w:rPr>
                <w:rFonts w:ascii="Calibri" w:eastAsia="Times New Roman" w:hAnsi="Calibri" w:cs="Calibri"/>
                <w:color w:val="000000"/>
              </w:rPr>
            </w:pPr>
            <w:r w:rsidRPr="005E1215">
              <w:rPr>
                <w:rFonts w:ascii="Calibri" w:eastAsia="Times New Roman" w:hAnsi="Calibri" w:cs="Calibri"/>
                <w:color w:val="000000"/>
              </w:rPr>
              <w:t>LAWRENCE</w:t>
            </w:r>
          </w:p>
        </w:tc>
        <w:tc>
          <w:tcPr>
            <w:tcW w:w="1734" w:type="dxa"/>
            <w:tcBorders>
              <w:top w:val="nil"/>
              <w:left w:val="nil"/>
              <w:bottom w:val="single" w:sz="4" w:space="0" w:color="auto"/>
              <w:right w:val="single" w:sz="4" w:space="0" w:color="auto"/>
            </w:tcBorders>
            <w:shd w:val="clear" w:color="auto" w:fill="auto"/>
            <w:noWrap/>
            <w:vAlign w:val="bottom"/>
            <w:hideMark/>
          </w:tcPr>
          <w:p w14:paraId="6CE0C478"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29</w:t>
            </w:r>
          </w:p>
        </w:tc>
        <w:tc>
          <w:tcPr>
            <w:tcW w:w="1260" w:type="dxa"/>
            <w:tcBorders>
              <w:top w:val="nil"/>
              <w:left w:val="nil"/>
              <w:bottom w:val="single" w:sz="4" w:space="0" w:color="auto"/>
              <w:right w:val="single" w:sz="4" w:space="0" w:color="auto"/>
            </w:tcBorders>
            <w:shd w:val="clear" w:color="auto" w:fill="auto"/>
            <w:noWrap/>
            <w:vAlign w:val="bottom"/>
            <w:hideMark/>
          </w:tcPr>
          <w:p w14:paraId="05DE10EE"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6</w:t>
            </w:r>
          </w:p>
        </w:tc>
        <w:tc>
          <w:tcPr>
            <w:tcW w:w="1620" w:type="dxa"/>
            <w:tcBorders>
              <w:top w:val="nil"/>
              <w:left w:val="nil"/>
              <w:bottom w:val="single" w:sz="4" w:space="0" w:color="auto"/>
              <w:right w:val="single" w:sz="4" w:space="0" w:color="auto"/>
            </w:tcBorders>
            <w:shd w:val="clear" w:color="auto" w:fill="auto"/>
            <w:noWrap/>
            <w:vAlign w:val="bottom"/>
            <w:hideMark/>
          </w:tcPr>
          <w:p w14:paraId="333C2C24"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35</w:t>
            </w:r>
          </w:p>
        </w:tc>
        <w:tc>
          <w:tcPr>
            <w:tcW w:w="1620" w:type="dxa"/>
            <w:tcBorders>
              <w:top w:val="nil"/>
              <w:left w:val="nil"/>
              <w:bottom w:val="single" w:sz="4" w:space="0" w:color="auto"/>
              <w:right w:val="single" w:sz="4" w:space="0" w:color="auto"/>
            </w:tcBorders>
            <w:shd w:val="clear" w:color="auto" w:fill="auto"/>
            <w:noWrap/>
            <w:vAlign w:val="bottom"/>
            <w:hideMark/>
          </w:tcPr>
          <w:p w14:paraId="267624F7"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17.1%</w:t>
            </w:r>
          </w:p>
        </w:tc>
      </w:tr>
      <w:tr w:rsidR="005E1215" w:rsidRPr="005E1215" w14:paraId="2D609D37" w14:textId="77777777" w:rsidTr="005E1215">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27E61C6C" w14:textId="77777777" w:rsidR="005E1215" w:rsidRPr="005E1215" w:rsidRDefault="005E1215" w:rsidP="005E1215">
            <w:pPr>
              <w:spacing w:after="0" w:line="240" w:lineRule="auto"/>
              <w:rPr>
                <w:rFonts w:ascii="Calibri" w:eastAsia="Times New Roman" w:hAnsi="Calibri" w:cs="Calibri"/>
                <w:color w:val="000000"/>
              </w:rPr>
            </w:pPr>
            <w:r w:rsidRPr="005E1215">
              <w:rPr>
                <w:rFonts w:ascii="Calibri" w:eastAsia="Times New Roman" w:hAnsi="Calibri" w:cs="Calibri"/>
                <w:color w:val="000000"/>
              </w:rPr>
              <w:t>PIKE</w:t>
            </w:r>
          </w:p>
        </w:tc>
        <w:tc>
          <w:tcPr>
            <w:tcW w:w="1734" w:type="dxa"/>
            <w:tcBorders>
              <w:top w:val="nil"/>
              <w:left w:val="nil"/>
              <w:bottom w:val="single" w:sz="4" w:space="0" w:color="auto"/>
              <w:right w:val="single" w:sz="4" w:space="0" w:color="auto"/>
            </w:tcBorders>
            <w:shd w:val="clear" w:color="auto" w:fill="auto"/>
            <w:noWrap/>
            <w:vAlign w:val="bottom"/>
            <w:hideMark/>
          </w:tcPr>
          <w:p w14:paraId="41DD2EC8"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39</w:t>
            </w:r>
          </w:p>
        </w:tc>
        <w:tc>
          <w:tcPr>
            <w:tcW w:w="1260" w:type="dxa"/>
            <w:tcBorders>
              <w:top w:val="nil"/>
              <w:left w:val="nil"/>
              <w:bottom w:val="single" w:sz="4" w:space="0" w:color="auto"/>
              <w:right w:val="single" w:sz="4" w:space="0" w:color="auto"/>
            </w:tcBorders>
            <w:shd w:val="clear" w:color="auto" w:fill="auto"/>
            <w:noWrap/>
            <w:vAlign w:val="bottom"/>
            <w:hideMark/>
          </w:tcPr>
          <w:p w14:paraId="5D587670"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8</w:t>
            </w:r>
          </w:p>
        </w:tc>
        <w:tc>
          <w:tcPr>
            <w:tcW w:w="1620" w:type="dxa"/>
            <w:tcBorders>
              <w:top w:val="nil"/>
              <w:left w:val="nil"/>
              <w:bottom w:val="single" w:sz="4" w:space="0" w:color="auto"/>
              <w:right w:val="single" w:sz="4" w:space="0" w:color="auto"/>
            </w:tcBorders>
            <w:shd w:val="clear" w:color="auto" w:fill="auto"/>
            <w:noWrap/>
            <w:vAlign w:val="bottom"/>
            <w:hideMark/>
          </w:tcPr>
          <w:p w14:paraId="25C480FA"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47</w:t>
            </w:r>
          </w:p>
        </w:tc>
        <w:tc>
          <w:tcPr>
            <w:tcW w:w="1620" w:type="dxa"/>
            <w:tcBorders>
              <w:top w:val="nil"/>
              <w:left w:val="nil"/>
              <w:bottom w:val="single" w:sz="4" w:space="0" w:color="auto"/>
              <w:right w:val="single" w:sz="4" w:space="0" w:color="auto"/>
            </w:tcBorders>
            <w:shd w:val="clear" w:color="auto" w:fill="auto"/>
            <w:noWrap/>
            <w:vAlign w:val="bottom"/>
            <w:hideMark/>
          </w:tcPr>
          <w:p w14:paraId="7E94CBEF"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17.0%</w:t>
            </w:r>
          </w:p>
        </w:tc>
      </w:tr>
      <w:tr w:rsidR="005E1215" w:rsidRPr="005E1215" w14:paraId="642CC76C" w14:textId="77777777" w:rsidTr="005E1215">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6E7C1787" w14:textId="77777777" w:rsidR="005E1215" w:rsidRPr="005E1215" w:rsidRDefault="005E1215" w:rsidP="005E1215">
            <w:pPr>
              <w:spacing w:after="0" w:line="240" w:lineRule="auto"/>
              <w:rPr>
                <w:rFonts w:ascii="Calibri" w:eastAsia="Times New Roman" w:hAnsi="Calibri" w:cs="Calibri"/>
                <w:color w:val="000000"/>
              </w:rPr>
            </w:pPr>
            <w:r w:rsidRPr="005E1215">
              <w:rPr>
                <w:rFonts w:ascii="Calibri" w:eastAsia="Times New Roman" w:hAnsi="Calibri" w:cs="Calibri"/>
                <w:color w:val="000000"/>
              </w:rPr>
              <w:t>FRANKLIN</w:t>
            </w:r>
          </w:p>
        </w:tc>
        <w:tc>
          <w:tcPr>
            <w:tcW w:w="1734" w:type="dxa"/>
            <w:tcBorders>
              <w:top w:val="nil"/>
              <w:left w:val="nil"/>
              <w:bottom w:val="single" w:sz="4" w:space="0" w:color="auto"/>
              <w:right w:val="single" w:sz="4" w:space="0" w:color="auto"/>
            </w:tcBorders>
            <w:shd w:val="clear" w:color="auto" w:fill="auto"/>
            <w:noWrap/>
            <w:vAlign w:val="bottom"/>
            <w:hideMark/>
          </w:tcPr>
          <w:p w14:paraId="299F7A00"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50</w:t>
            </w:r>
          </w:p>
        </w:tc>
        <w:tc>
          <w:tcPr>
            <w:tcW w:w="1260" w:type="dxa"/>
            <w:tcBorders>
              <w:top w:val="nil"/>
              <w:left w:val="nil"/>
              <w:bottom w:val="single" w:sz="4" w:space="0" w:color="auto"/>
              <w:right w:val="single" w:sz="4" w:space="0" w:color="auto"/>
            </w:tcBorders>
            <w:shd w:val="clear" w:color="auto" w:fill="auto"/>
            <w:noWrap/>
            <w:vAlign w:val="bottom"/>
            <w:hideMark/>
          </w:tcPr>
          <w:p w14:paraId="66181176"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10</w:t>
            </w:r>
          </w:p>
        </w:tc>
        <w:tc>
          <w:tcPr>
            <w:tcW w:w="1620" w:type="dxa"/>
            <w:tcBorders>
              <w:top w:val="nil"/>
              <w:left w:val="nil"/>
              <w:bottom w:val="single" w:sz="4" w:space="0" w:color="auto"/>
              <w:right w:val="single" w:sz="4" w:space="0" w:color="auto"/>
            </w:tcBorders>
            <w:shd w:val="clear" w:color="auto" w:fill="auto"/>
            <w:noWrap/>
            <w:vAlign w:val="bottom"/>
            <w:hideMark/>
          </w:tcPr>
          <w:p w14:paraId="4462D64D"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60</w:t>
            </w:r>
          </w:p>
        </w:tc>
        <w:tc>
          <w:tcPr>
            <w:tcW w:w="1620" w:type="dxa"/>
            <w:tcBorders>
              <w:top w:val="nil"/>
              <w:left w:val="nil"/>
              <w:bottom w:val="single" w:sz="4" w:space="0" w:color="auto"/>
              <w:right w:val="single" w:sz="4" w:space="0" w:color="auto"/>
            </w:tcBorders>
            <w:shd w:val="clear" w:color="auto" w:fill="auto"/>
            <w:noWrap/>
            <w:vAlign w:val="bottom"/>
            <w:hideMark/>
          </w:tcPr>
          <w:p w14:paraId="1EC41A2C"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16.7%</w:t>
            </w:r>
          </w:p>
        </w:tc>
      </w:tr>
      <w:tr w:rsidR="005E1215" w:rsidRPr="005E1215" w14:paraId="247DA734" w14:textId="77777777" w:rsidTr="005E1215">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24EB7857" w14:textId="77777777" w:rsidR="005E1215" w:rsidRPr="005E1215" w:rsidRDefault="005E1215" w:rsidP="005E1215">
            <w:pPr>
              <w:spacing w:after="0" w:line="240" w:lineRule="auto"/>
              <w:rPr>
                <w:rFonts w:ascii="Calibri" w:eastAsia="Times New Roman" w:hAnsi="Calibri" w:cs="Calibri"/>
                <w:color w:val="000000"/>
              </w:rPr>
            </w:pPr>
            <w:r w:rsidRPr="005E1215">
              <w:rPr>
                <w:rFonts w:ascii="Calibri" w:eastAsia="Times New Roman" w:hAnsi="Calibri" w:cs="Calibri"/>
                <w:color w:val="000000"/>
              </w:rPr>
              <w:t>CUMBERLAND</w:t>
            </w:r>
          </w:p>
        </w:tc>
        <w:tc>
          <w:tcPr>
            <w:tcW w:w="1734" w:type="dxa"/>
            <w:tcBorders>
              <w:top w:val="nil"/>
              <w:left w:val="nil"/>
              <w:bottom w:val="single" w:sz="4" w:space="0" w:color="auto"/>
              <w:right w:val="single" w:sz="4" w:space="0" w:color="auto"/>
            </w:tcBorders>
            <w:shd w:val="clear" w:color="auto" w:fill="auto"/>
            <w:noWrap/>
            <w:vAlign w:val="bottom"/>
            <w:hideMark/>
          </w:tcPr>
          <w:p w14:paraId="78746FFA"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26</w:t>
            </w:r>
          </w:p>
        </w:tc>
        <w:tc>
          <w:tcPr>
            <w:tcW w:w="1260" w:type="dxa"/>
            <w:tcBorders>
              <w:top w:val="nil"/>
              <w:left w:val="nil"/>
              <w:bottom w:val="single" w:sz="4" w:space="0" w:color="auto"/>
              <w:right w:val="single" w:sz="4" w:space="0" w:color="auto"/>
            </w:tcBorders>
            <w:shd w:val="clear" w:color="auto" w:fill="auto"/>
            <w:noWrap/>
            <w:vAlign w:val="bottom"/>
            <w:hideMark/>
          </w:tcPr>
          <w:p w14:paraId="25F8C9E0"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5</w:t>
            </w:r>
          </w:p>
        </w:tc>
        <w:tc>
          <w:tcPr>
            <w:tcW w:w="1620" w:type="dxa"/>
            <w:tcBorders>
              <w:top w:val="nil"/>
              <w:left w:val="nil"/>
              <w:bottom w:val="single" w:sz="4" w:space="0" w:color="auto"/>
              <w:right w:val="single" w:sz="4" w:space="0" w:color="auto"/>
            </w:tcBorders>
            <w:shd w:val="clear" w:color="auto" w:fill="auto"/>
            <w:noWrap/>
            <w:vAlign w:val="bottom"/>
            <w:hideMark/>
          </w:tcPr>
          <w:p w14:paraId="54655A2F"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31</w:t>
            </w:r>
          </w:p>
        </w:tc>
        <w:tc>
          <w:tcPr>
            <w:tcW w:w="1620" w:type="dxa"/>
            <w:tcBorders>
              <w:top w:val="nil"/>
              <w:left w:val="nil"/>
              <w:bottom w:val="single" w:sz="4" w:space="0" w:color="auto"/>
              <w:right w:val="single" w:sz="4" w:space="0" w:color="auto"/>
            </w:tcBorders>
            <w:shd w:val="clear" w:color="auto" w:fill="auto"/>
            <w:noWrap/>
            <w:vAlign w:val="bottom"/>
            <w:hideMark/>
          </w:tcPr>
          <w:p w14:paraId="4F41A5AC"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16.1%</w:t>
            </w:r>
          </w:p>
        </w:tc>
      </w:tr>
      <w:tr w:rsidR="005E1215" w:rsidRPr="005E1215" w14:paraId="49F3D674" w14:textId="77777777" w:rsidTr="005E1215">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03844911" w14:textId="77777777" w:rsidR="005E1215" w:rsidRPr="005E1215" w:rsidRDefault="005E1215" w:rsidP="005E1215">
            <w:pPr>
              <w:spacing w:after="0" w:line="240" w:lineRule="auto"/>
              <w:rPr>
                <w:rFonts w:ascii="Calibri" w:eastAsia="Times New Roman" w:hAnsi="Calibri" w:cs="Calibri"/>
                <w:color w:val="000000"/>
              </w:rPr>
            </w:pPr>
            <w:r w:rsidRPr="005E1215">
              <w:rPr>
                <w:rFonts w:ascii="Calibri" w:eastAsia="Times New Roman" w:hAnsi="Calibri" w:cs="Calibri"/>
                <w:color w:val="000000"/>
              </w:rPr>
              <w:t>DAUPHIN</w:t>
            </w:r>
          </w:p>
        </w:tc>
        <w:tc>
          <w:tcPr>
            <w:tcW w:w="1734" w:type="dxa"/>
            <w:tcBorders>
              <w:top w:val="nil"/>
              <w:left w:val="nil"/>
              <w:bottom w:val="single" w:sz="4" w:space="0" w:color="auto"/>
              <w:right w:val="single" w:sz="4" w:space="0" w:color="auto"/>
            </w:tcBorders>
            <w:shd w:val="clear" w:color="auto" w:fill="auto"/>
            <w:noWrap/>
            <w:vAlign w:val="bottom"/>
            <w:hideMark/>
          </w:tcPr>
          <w:p w14:paraId="04F3B61F"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141</w:t>
            </w:r>
          </w:p>
        </w:tc>
        <w:tc>
          <w:tcPr>
            <w:tcW w:w="1260" w:type="dxa"/>
            <w:tcBorders>
              <w:top w:val="nil"/>
              <w:left w:val="nil"/>
              <w:bottom w:val="single" w:sz="4" w:space="0" w:color="auto"/>
              <w:right w:val="single" w:sz="4" w:space="0" w:color="auto"/>
            </w:tcBorders>
            <w:shd w:val="clear" w:color="auto" w:fill="auto"/>
            <w:noWrap/>
            <w:vAlign w:val="bottom"/>
            <w:hideMark/>
          </w:tcPr>
          <w:p w14:paraId="149E656F"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27</w:t>
            </w:r>
          </w:p>
        </w:tc>
        <w:tc>
          <w:tcPr>
            <w:tcW w:w="1620" w:type="dxa"/>
            <w:tcBorders>
              <w:top w:val="nil"/>
              <w:left w:val="nil"/>
              <w:bottom w:val="single" w:sz="4" w:space="0" w:color="auto"/>
              <w:right w:val="single" w:sz="4" w:space="0" w:color="auto"/>
            </w:tcBorders>
            <w:shd w:val="clear" w:color="auto" w:fill="auto"/>
            <w:noWrap/>
            <w:vAlign w:val="bottom"/>
            <w:hideMark/>
          </w:tcPr>
          <w:p w14:paraId="1BA60035"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168</w:t>
            </w:r>
          </w:p>
        </w:tc>
        <w:tc>
          <w:tcPr>
            <w:tcW w:w="1620" w:type="dxa"/>
            <w:tcBorders>
              <w:top w:val="nil"/>
              <w:left w:val="nil"/>
              <w:bottom w:val="single" w:sz="4" w:space="0" w:color="auto"/>
              <w:right w:val="single" w:sz="4" w:space="0" w:color="auto"/>
            </w:tcBorders>
            <w:shd w:val="clear" w:color="auto" w:fill="auto"/>
            <w:noWrap/>
            <w:vAlign w:val="bottom"/>
            <w:hideMark/>
          </w:tcPr>
          <w:p w14:paraId="4A62C386"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16.1%</w:t>
            </w:r>
          </w:p>
        </w:tc>
      </w:tr>
      <w:tr w:rsidR="005E1215" w:rsidRPr="005E1215" w14:paraId="37880524" w14:textId="77777777" w:rsidTr="005E1215">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2A76F3C3" w14:textId="77777777" w:rsidR="005E1215" w:rsidRPr="005E1215" w:rsidRDefault="005E1215" w:rsidP="005E1215">
            <w:pPr>
              <w:spacing w:after="0" w:line="240" w:lineRule="auto"/>
              <w:rPr>
                <w:rFonts w:ascii="Calibri" w:eastAsia="Times New Roman" w:hAnsi="Calibri" w:cs="Calibri"/>
                <w:color w:val="000000"/>
              </w:rPr>
            </w:pPr>
            <w:r w:rsidRPr="005E1215">
              <w:rPr>
                <w:rFonts w:ascii="Calibri" w:eastAsia="Times New Roman" w:hAnsi="Calibri" w:cs="Calibri"/>
                <w:color w:val="000000"/>
              </w:rPr>
              <w:t>YORK</w:t>
            </w:r>
          </w:p>
        </w:tc>
        <w:tc>
          <w:tcPr>
            <w:tcW w:w="1734" w:type="dxa"/>
            <w:tcBorders>
              <w:top w:val="nil"/>
              <w:left w:val="nil"/>
              <w:bottom w:val="single" w:sz="4" w:space="0" w:color="auto"/>
              <w:right w:val="single" w:sz="4" w:space="0" w:color="auto"/>
            </w:tcBorders>
            <w:shd w:val="clear" w:color="auto" w:fill="auto"/>
            <w:noWrap/>
            <w:vAlign w:val="bottom"/>
            <w:hideMark/>
          </w:tcPr>
          <w:p w14:paraId="30724E97"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89</w:t>
            </w:r>
          </w:p>
        </w:tc>
        <w:tc>
          <w:tcPr>
            <w:tcW w:w="1260" w:type="dxa"/>
            <w:tcBorders>
              <w:top w:val="nil"/>
              <w:left w:val="nil"/>
              <w:bottom w:val="single" w:sz="4" w:space="0" w:color="auto"/>
              <w:right w:val="single" w:sz="4" w:space="0" w:color="auto"/>
            </w:tcBorders>
            <w:shd w:val="clear" w:color="auto" w:fill="auto"/>
            <w:noWrap/>
            <w:vAlign w:val="bottom"/>
            <w:hideMark/>
          </w:tcPr>
          <w:p w14:paraId="2C3DCD06"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15</w:t>
            </w:r>
          </w:p>
        </w:tc>
        <w:tc>
          <w:tcPr>
            <w:tcW w:w="1620" w:type="dxa"/>
            <w:tcBorders>
              <w:top w:val="nil"/>
              <w:left w:val="nil"/>
              <w:bottom w:val="single" w:sz="4" w:space="0" w:color="auto"/>
              <w:right w:val="single" w:sz="4" w:space="0" w:color="auto"/>
            </w:tcBorders>
            <w:shd w:val="clear" w:color="auto" w:fill="auto"/>
            <w:noWrap/>
            <w:vAlign w:val="bottom"/>
            <w:hideMark/>
          </w:tcPr>
          <w:p w14:paraId="59EF34AC"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104</w:t>
            </w:r>
          </w:p>
        </w:tc>
        <w:tc>
          <w:tcPr>
            <w:tcW w:w="1620" w:type="dxa"/>
            <w:tcBorders>
              <w:top w:val="nil"/>
              <w:left w:val="nil"/>
              <w:bottom w:val="single" w:sz="4" w:space="0" w:color="auto"/>
              <w:right w:val="single" w:sz="4" w:space="0" w:color="auto"/>
            </w:tcBorders>
            <w:shd w:val="clear" w:color="auto" w:fill="auto"/>
            <w:noWrap/>
            <w:vAlign w:val="bottom"/>
            <w:hideMark/>
          </w:tcPr>
          <w:p w14:paraId="48C48DFD"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14.4%</w:t>
            </w:r>
          </w:p>
        </w:tc>
      </w:tr>
      <w:tr w:rsidR="005E1215" w:rsidRPr="005E1215" w14:paraId="4197187F" w14:textId="77777777" w:rsidTr="005E1215">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783A14EF" w14:textId="77777777" w:rsidR="005E1215" w:rsidRPr="005E1215" w:rsidRDefault="005E1215" w:rsidP="005E1215">
            <w:pPr>
              <w:spacing w:after="0" w:line="240" w:lineRule="auto"/>
              <w:rPr>
                <w:rFonts w:ascii="Calibri" w:eastAsia="Times New Roman" w:hAnsi="Calibri" w:cs="Calibri"/>
                <w:color w:val="000000"/>
              </w:rPr>
            </w:pPr>
            <w:r w:rsidRPr="005E1215">
              <w:rPr>
                <w:rFonts w:ascii="Calibri" w:eastAsia="Times New Roman" w:hAnsi="Calibri" w:cs="Calibri"/>
                <w:color w:val="000000"/>
              </w:rPr>
              <w:t>ARMSTRONG</w:t>
            </w:r>
          </w:p>
        </w:tc>
        <w:tc>
          <w:tcPr>
            <w:tcW w:w="1734" w:type="dxa"/>
            <w:tcBorders>
              <w:top w:val="nil"/>
              <w:left w:val="nil"/>
              <w:bottom w:val="single" w:sz="4" w:space="0" w:color="auto"/>
              <w:right w:val="single" w:sz="4" w:space="0" w:color="auto"/>
            </w:tcBorders>
            <w:shd w:val="clear" w:color="auto" w:fill="auto"/>
            <w:noWrap/>
            <w:vAlign w:val="bottom"/>
            <w:hideMark/>
          </w:tcPr>
          <w:p w14:paraId="67421360"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12</w:t>
            </w:r>
          </w:p>
        </w:tc>
        <w:tc>
          <w:tcPr>
            <w:tcW w:w="1260" w:type="dxa"/>
            <w:tcBorders>
              <w:top w:val="nil"/>
              <w:left w:val="nil"/>
              <w:bottom w:val="single" w:sz="4" w:space="0" w:color="auto"/>
              <w:right w:val="single" w:sz="4" w:space="0" w:color="auto"/>
            </w:tcBorders>
            <w:shd w:val="clear" w:color="auto" w:fill="auto"/>
            <w:noWrap/>
            <w:vAlign w:val="bottom"/>
            <w:hideMark/>
          </w:tcPr>
          <w:p w14:paraId="6CEE4222"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2</w:t>
            </w:r>
          </w:p>
        </w:tc>
        <w:tc>
          <w:tcPr>
            <w:tcW w:w="1620" w:type="dxa"/>
            <w:tcBorders>
              <w:top w:val="nil"/>
              <w:left w:val="nil"/>
              <w:bottom w:val="single" w:sz="4" w:space="0" w:color="auto"/>
              <w:right w:val="single" w:sz="4" w:space="0" w:color="auto"/>
            </w:tcBorders>
            <w:shd w:val="clear" w:color="auto" w:fill="auto"/>
            <w:noWrap/>
            <w:vAlign w:val="bottom"/>
            <w:hideMark/>
          </w:tcPr>
          <w:p w14:paraId="0B6C00A6"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14</w:t>
            </w:r>
          </w:p>
        </w:tc>
        <w:tc>
          <w:tcPr>
            <w:tcW w:w="1620" w:type="dxa"/>
            <w:tcBorders>
              <w:top w:val="nil"/>
              <w:left w:val="nil"/>
              <w:bottom w:val="single" w:sz="4" w:space="0" w:color="auto"/>
              <w:right w:val="single" w:sz="4" w:space="0" w:color="auto"/>
            </w:tcBorders>
            <w:shd w:val="clear" w:color="auto" w:fill="auto"/>
            <w:noWrap/>
            <w:vAlign w:val="bottom"/>
            <w:hideMark/>
          </w:tcPr>
          <w:p w14:paraId="4961A22B"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14.3%</w:t>
            </w:r>
          </w:p>
        </w:tc>
      </w:tr>
      <w:tr w:rsidR="005E1215" w:rsidRPr="005E1215" w14:paraId="334DB620" w14:textId="77777777" w:rsidTr="005E1215">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5C93A7E9" w14:textId="77777777" w:rsidR="005E1215" w:rsidRPr="005E1215" w:rsidRDefault="005E1215" w:rsidP="005E1215">
            <w:pPr>
              <w:spacing w:after="0" w:line="240" w:lineRule="auto"/>
              <w:rPr>
                <w:rFonts w:ascii="Calibri" w:eastAsia="Times New Roman" w:hAnsi="Calibri" w:cs="Calibri"/>
                <w:color w:val="000000"/>
              </w:rPr>
            </w:pPr>
            <w:r w:rsidRPr="005E1215">
              <w:rPr>
                <w:rFonts w:ascii="Calibri" w:eastAsia="Times New Roman" w:hAnsi="Calibri" w:cs="Calibri"/>
                <w:color w:val="000000"/>
              </w:rPr>
              <w:t>BERKS</w:t>
            </w:r>
          </w:p>
        </w:tc>
        <w:tc>
          <w:tcPr>
            <w:tcW w:w="1734" w:type="dxa"/>
            <w:tcBorders>
              <w:top w:val="nil"/>
              <w:left w:val="nil"/>
              <w:bottom w:val="single" w:sz="4" w:space="0" w:color="auto"/>
              <w:right w:val="single" w:sz="4" w:space="0" w:color="auto"/>
            </w:tcBorders>
            <w:shd w:val="clear" w:color="auto" w:fill="auto"/>
            <w:noWrap/>
            <w:vAlign w:val="bottom"/>
            <w:hideMark/>
          </w:tcPr>
          <w:p w14:paraId="279D8570"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144</w:t>
            </w:r>
          </w:p>
        </w:tc>
        <w:tc>
          <w:tcPr>
            <w:tcW w:w="1260" w:type="dxa"/>
            <w:tcBorders>
              <w:top w:val="nil"/>
              <w:left w:val="nil"/>
              <w:bottom w:val="single" w:sz="4" w:space="0" w:color="auto"/>
              <w:right w:val="single" w:sz="4" w:space="0" w:color="auto"/>
            </w:tcBorders>
            <w:shd w:val="clear" w:color="auto" w:fill="auto"/>
            <w:noWrap/>
            <w:vAlign w:val="bottom"/>
            <w:hideMark/>
          </w:tcPr>
          <w:p w14:paraId="6114F3D3"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24</w:t>
            </w:r>
          </w:p>
        </w:tc>
        <w:tc>
          <w:tcPr>
            <w:tcW w:w="1620" w:type="dxa"/>
            <w:tcBorders>
              <w:top w:val="nil"/>
              <w:left w:val="nil"/>
              <w:bottom w:val="single" w:sz="4" w:space="0" w:color="auto"/>
              <w:right w:val="single" w:sz="4" w:space="0" w:color="auto"/>
            </w:tcBorders>
            <w:shd w:val="clear" w:color="auto" w:fill="auto"/>
            <w:noWrap/>
            <w:vAlign w:val="bottom"/>
            <w:hideMark/>
          </w:tcPr>
          <w:p w14:paraId="7BDAD332"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168</w:t>
            </w:r>
          </w:p>
        </w:tc>
        <w:tc>
          <w:tcPr>
            <w:tcW w:w="1620" w:type="dxa"/>
            <w:tcBorders>
              <w:top w:val="nil"/>
              <w:left w:val="nil"/>
              <w:bottom w:val="single" w:sz="4" w:space="0" w:color="auto"/>
              <w:right w:val="single" w:sz="4" w:space="0" w:color="auto"/>
            </w:tcBorders>
            <w:shd w:val="clear" w:color="auto" w:fill="auto"/>
            <w:noWrap/>
            <w:vAlign w:val="bottom"/>
            <w:hideMark/>
          </w:tcPr>
          <w:p w14:paraId="14E5146F"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14.3%</w:t>
            </w:r>
          </w:p>
        </w:tc>
      </w:tr>
      <w:tr w:rsidR="005E1215" w:rsidRPr="005E1215" w14:paraId="180F2B6F" w14:textId="77777777" w:rsidTr="005E1215">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4750AE42" w14:textId="77777777" w:rsidR="005E1215" w:rsidRPr="005E1215" w:rsidRDefault="005E1215" w:rsidP="005E1215">
            <w:pPr>
              <w:spacing w:after="0" w:line="240" w:lineRule="auto"/>
              <w:rPr>
                <w:rFonts w:ascii="Calibri" w:eastAsia="Times New Roman" w:hAnsi="Calibri" w:cs="Calibri"/>
                <w:color w:val="000000"/>
              </w:rPr>
            </w:pPr>
            <w:r w:rsidRPr="005E1215">
              <w:rPr>
                <w:rFonts w:ascii="Calibri" w:eastAsia="Times New Roman" w:hAnsi="Calibri" w:cs="Calibri"/>
                <w:color w:val="000000"/>
              </w:rPr>
              <w:t>ELK</w:t>
            </w:r>
          </w:p>
        </w:tc>
        <w:tc>
          <w:tcPr>
            <w:tcW w:w="1734" w:type="dxa"/>
            <w:tcBorders>
              <w:top w:val="nil"/>
              <w:left w:val="nil"/>
              <w:bottom w:val="single" w:sz="4" w:space="0" w:color="auto"/>
              <w:right w:val="single" w:sz="4" w:space="0" w:color="auto"/>
            </w:tcBorders>
            <w:shd w:val="clear" w:color="auto" w:fill="auto"/>
            <w:noWrap/>
            <w:vAlign w:val="bottom"/>
            <w:hideMark/>
          </w:tcPr>
          <w:p w14:paraId="7D3A0280"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6</w:t>
            </w:r>
          </w:p>
        </w:tc>
        <w:tc>
          <w:tcPr>
            <w:tcW w:w="1260" w:type="dxa"/>
            <w:tcBorders>
              <w:top w:val="nil"/>
              <w:left w:val="nil"/>
              <w:bottom w:val="single" w:sz="4" w:space="0" w:color="auto"/>
              <w:right w:val="single" w:sz="4" w:space="0" w:color="auto"/>
            </w:tcBorders>
            <w:shd w:val="clear" w:color="auto" w:fill="auto"/>
            <w:noWrap/>
            <w:vAlign w:val="bottom"/>
            <w:hideMark/>
          </w:tcPr>
          <w:p w14:paraId="357ED140"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w:t>
            </w:r>
          </w:p>
        </w:tc>
        <w:tc>
          <w:tcPr>
            <w:tcW w:w="1620" w:type="dxa"/>
            <w:tcBorders>
              <w:top w:val="nil"/>
              <w:left w:val="nil"/>
              <w:bottom w:val="single" w:sz="4" w:space="0" w:color="auto"/>
              <w:right w:val="single" w:sz="4" w:space="0" w:color="auto"/>
            </w:tcBorders>
            <w:shd w:val="clear" w:color="auto" w:fill="auto"/>
            <w:noWrap/>
            <w:vAlign w:val="bottom"/>
            <w:hideMark/>
          </w:tcPr>
          <w:p w14:paraId="5D2E5BB1"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7</w:t>
            </w:r>
          </w:p>
        </w:tc>
        <w:tc>
          <w:tcPr>
            <w:tcW w:w="1620" w:type="dxa"/>
            <w:tcBorders>
              <w:top w:val="nil"/>
              <w:left w:val="nil"/>
              <w:bottom w:val="single" w:sz="4" w:space="0" w:color="auto"/>
              <w:right w:val="single" w:sz="4" w:space="0" w:color="auto"/>
            </w:tcBorders>
            <w:shd w:val="clear" w:color="auto" w:fill="auto"/>
            <w:noWrap/>
            <w:vAlign w:val="bottom"/>
            <w:hideMark/>
          </w:tcPr>
          <w:p w14:paraId="56806E2A"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14.3%</w:t>
            </w:r>
          </w:p>
        </w:tc>
      </w:tr>
      <w:tr w:rsidR="005E1215" w:rsidRPr="005E1215" w14:paraId="77895302" w14:textId="77777777" w:rsidTr="005E1215">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19020390" w14:textId="77777777" w:rsidR="005E1215" w:rsidRPr="005E1215" w:rsidRDefault="005E1215" w:rsidP="005E1215">
            <w:pPr>
              <w:spacing w:after="0" w:line="240" w:lineRule="auto"/>
              <w:rPr>
                <w:rFonts w:ascii="Calibri" w:eastAsia="Times New Roman" w:hAnsi="Calibri" w:cs="Calibri"/>
                <w:color w:val="000000"/>
              </w:rPr>
            </w:pPr>
            <w:r w:rsidRPr="005E1215">
              <w:rPr>
                <w:rFonts w:ascii="Calibri" w:eastAsia="Times New Roman" w:hAnsi="Calibri" w:cs="Calibri"/>
                <w:color w:val="000000"/>
              </w:rPr>
              <w:t>LANCASTER</w:t>
            </w:r>
          </w:p>
        </w:tc>
        <w:tc>
          <w:tcPr>
            <w:tcW w:w="1734" w:type="dxa"/>
            <w:tcBorders>
              <w:top w:val="nil"/>
              <w:left w:val="nil"/>
              <w:bottom w:val="single" w:sz="4" w:space="0" w:color="auto"/>
              <w:right w:val="single" w:sz="4" w:space="0" w:color="auto"/>
            </w:tcBorders>
            <w:shd w:val="clear" w:color="auto" w:fill="auto"/>
            <w:noWrap/>
            <w:vAlign w:val="bottom"/>
            <w:hideMark/>
          </w:tcPr>
          <w:p w14:paraId="7D4F74AA"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106</w:t>
            </w:r>
          </w:p>
        </w:tc>
        <w:tc>
          <w:tcPr>
            <w:tcW w:w="1260" w:type="dxa"/>
            <w:tcBorders>
              <w:top w:val="nil"/>
              <w:left w:val="nil"/>
              <w:bottom w:val="single" w:sz="4" w:space="0" w:color="auto"/>
              <w:right w:val="single" w:sz="4" w:space="0" w:color="auto"/>
            </w:tcBorders>
            <w:shd w:val="clear" w:color="auto" w:fill="auto"/>
            <w:noWrap/>
            <w:vAlign w:val="bottom"/>
            <w:hideMark/>
          </w:tcPr>
          <w:p w14:paraId="6C3B974A"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16</w:t>
            </w:r>
          </w:p>
        </w:tc>
        <w:tc>
          <w:tcPr>
            <w:tcW w:w="1620" w:type="dxa"/>
            <w:tcBorders>
              <w:top w:val="nil"/>
              <w:left w:val="nil"/>
              <w:bottom w:val="single" w:sz="4" w:space="0" w:color="auto"/>
              <w:right w:val="single" w:sz="4" w:space="0" w:color="auto"/>
            </w:tcBorders>
            <w:shd w:val="clear" w:color="auto" w:fill="auto"/>
            <w:noWrap/>
            <w:vAlign w:val="bottom"/>
            <w:hideMark/>
          </w:tcPr>
          <w:p w14:paraId="4527E3B3"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122</w:t>
            </w:r>
          </w:p>
        </w:tc>
        <w:tc>
          <w:tcPr>
            <w:tcW w:w="1620" w:type="dxa"/>
            <w:tcBorders>
              <w:top w:val="nil"/>
              <w:left w:val="nil"/>
              <w:bottom w:val="single" w:sz="4" w:space="0" w:color="auto"/>
              <w:right w:val="single" w:sz="4" w:space="0" w:color="auto"/>
            </w:tcBorders>
            <w:shd w:val="clear" w:color="auto" w:fill="auto"/>
            <w:noWrap/>
            <w:vAlign w:val="bottom"/>
            <w:hideMark/>
          </w:tcPr>
          <w:p w14:paraId="26572092"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13.1%</w:t>
            </w:r>
          </w:p>
        </w:tc>
      </w:tr>
      <w:tr w:rsidR="005E1215" w:rsidRPr="005E1215" w14:paraId="0016BF60" w14:textId="77777777" w:rsidTr="005E1215">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6A4268FD" w14:textId="77777777" w:rsidR="005E1215" w:rsidRPr="005E1215" w:rsidRDefault="005E1215" w:rsidP="005E1215">
            <w:pPr>
              <w:spacing w:after="0" w:line="240" w:lineRule="auto"/>
              <w:rPr>
                <w:rFonts w:ascii="Calibri" w:eastAsia="Times New Roman" w:hAnsi="Calibri" w:cs="Calibri"/>
                <w:color w:val="000000"/>
              </w:rPr>
            </w:pPr>
            <w:r w:rsidRPr="005E1215">
              <w:rPr>
                <w:rFonts w:ascii="Calibri" w:eastAsia="Times New Roman" w:hAnsi="Calibri" w:cs="Calibri"/>
                <w:color w:val="000000"/>
              </w:rPr>
              <w:t>CLEARFIELD</w:t>
            </w:r>
          </w:p>
        </w:tc>
        <w:tc>
          <w:tcPr>
            <w:tcW w:w="1734" w:type="dxa"/>
            <w:tcBorders>
              <w:top w:val="nil"/>
              <w:left w:val="nil"/>
              <w:bottom w:val="single" w:sz="4" w:space="0" w:color="auto"/>
              <w:right w:val="single" w:sz="4" w:space="0" w:color="auto"/>
            </w:tcBorders>
            <w:shd w:val="clear" w:color="auto" w:fill="auto"/>
            <w:noWrap/>
            <w:vAlign w:val="bottom"/>
            <w:hideMark/>
          </w:tcPr>
          <w:p w14:paraId="10C29618"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68</w:t>
            </w:r>
          </w:p>
        </w:tc>
        <w:tc>
          <w:tcPr>
            <w:tcW w:w="1260" w:type="dxa"/>
            <w:tcBorders>
              <w:top w:val="nil"/>
              <w:left w:val="nil"/>
              <w:bottom w:val="single" w:sz="4" w:space="0" w:color="auto"/>
              <w:right w:val="single" w:sz="4" w:space="0" w:color="auto"/>
            </w:tcBorders>
            <w:shd w:val="clear" w:color="auto" w:fill="auto"/>
            <w:noWrap/>
            <w:vAlign w:val="bottom"/>
            <w:hideMark/>
          </w:tcPr>
          <w:p w14:paraId="1404C494"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10</w:t>
            </w:r>
          </w:p>
        </w:tc>
        <w:tc>
          <w:tcPr>
            <w:tcW w:w="1620" w:type="dxa"/>
            <w:tcBorders>
              <w:top w:val="nil"/>
              <w:left w:val="nil"/>
              <w:bottom w:val="single" w:sz="4" w:space="0" w:color="auto"/>
              <w:right w:val="single" w:sz="4" w:space="0" w:color="auto"/>
            </w:tcBorders>
            <w:shd w:val="clear" w:color="auto" w:fill="auto"/>
            <w:noWrap/>
            <w:vAlign w:val="bottom"/>
            <w:hideMark/>
          </w:tcPr>
          <w:p w14:paraId="15F61B8A"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78</w:t>
            </w:r>
          </w:p>
        </w:tc>
        <w:tc>
          <w:tcPr>
            <w:tcW w:w="1620" w:type="dxa"/>
            <w:tcBorders>
              <w:top w:val="nil"/>
              <w:left w:val="nil"/>
              <w:bottom w:val="single" w:sz="4" w:space="0" w:color="auto"/>
              <w:right w:val="single" w:sz="4" w:space="0" w:color="auto"/>
            </w:tcBorders>
            <w:shd w:val="clear" w:color="auto" w:fill="auto"/>
            <w:noWrap/>
            <w:vAlign w:val="bottom"/>
            <w:hideMark/>
          </w:tcPr>
          <w:p w14:paraId="1D8B3256"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12.8%</w:t>
            </w:r>
          </w:p>
        </w:tc>
      </w:tr>
      <w:tr w:rsidR="005E1215" w:rsidRPr="005E1215" w14:paraId="204655EB" w14:textId="77777777" w:rsidTr="005E1215">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03B866D9" w14:textId="77777777" w:rsidR="005E1215" w:rsidRPr="005E1215" w:rsidRDefault="005E1215" w:rsidP="005E1215">
            <w:pPr>
              <w:spacing w:after="0" w:line="240" w:lineRule="auto"/>
              <w:rPr>
                <w:rFonts w:ascii="Calibri" w:eastAsia="Times New Roman" w:hAnsi="Calibri" w:cs="Calibri"/>
                <w:color w:val="000000"/>
              </w:rPr>
            </w:pPr>
            <w:r w:rsidRPr="005E1215">
              <w:rPr>
                <w:rFonts w:ascii="Calibri" w:eastAsia="Times New Roman" w:hAnsi="Calibri" w:cs="Calibri"/>
                <w:color w:val="000000"/>
              </w:rPr>
              <w:t>CLINTON</w:t>
            </w:r>
          </w:p>
        </w:tc>
        <w:tc>
          <w:tcPr>
            <w:tcW w:w="1734" w:type="dxa"/>
            <w:tcBorders>
              <w:top w:val="nil"/>
              <w:left w:val="nil"/>
              <w:bottom w:val="single" w:sz="4" w:space="0" w:color="auto"/>
              <w:right w:val="single" w:sz="4" w:space="0" w:color="auto"/>
            </w:tcBorders>
            <w:shd w:val="clear" w:color="auto" w:fill="auto"/>
            <w:noWrap/>
            <w:vAlign w:val="bottom"/>
            <w:hideMark/>
          </w:tcPr>
          <w:p w14:paraId="544E4350"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14</w:t>
            </w:r>
          </w:p>
        </w:tc>
        <w:tc>
          <w:tcPr>
            <w:tcW w:w="1260" w:type="dxa"/>
            <w:tcBorders>
              <w:top w:val="nil"/>
              <w:left w:val="nil"/>
              <w:bottom w:val="single" w:sz="4" w:space="0" w:color="auto"/>
              <w:right w:val="single" w:sz="4" w:space="0" w:color="auto"/>
            </w:tcBorders>
            <w:shd w:val="clear" w:color="auto" w:fill="auto"/>
            <w:noWrap/>
            <w:vAlign w:val="bottom"/>
            <w:hideMark/>
          </w:tcPr>
          <w:p w14:paraId="59792933"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2</w:t>
            </w:r>
          </w:p>
        </w:tc>
        <w:tc>
          <w:tcPr>
            <w:tcW w:w="1620" w:type="dxa"/>
            <w:tcBorders>
              <w:top w:val="nil"/>
              <w:left w:val="nil"/>
              <w:bottom w:val="single" w:sz="4" w:space="0" w:color="auto"/>
              <w:right w:val="single" w:sz="4" w:space="0" w:color="auto"/>
            </w:tcBorders>
            <w:shd w:val="clear" w:color="auto" w:fill="auto"/>
            <w:noWrap/>
            <w:vAlign w:val="bottom"/>
            <w:hideMark/>
          </w:tcPr>
          <w:p w14:paraId="182E68B0"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16</w:t>
            </w:r>
          </w:p>
        </w:tc>
        <w:tc>
          <w:tcPr>
            <w:tcW w:w="1620" w:type="dxa"/>
            <w:tcBorders>
              <w:top w:val="nil"/>
              <w:left w:val="nil"/>
              <w:bottom w:val="single" w:sz="4" w:space="0" w:color="auto"/>
              <w:right w:val="single" w:sz="4" w:space="0" w:color="auto"/>
            </w:tcBorders>
            <w:shd w:val="clear" w:color="auto" w:fill="auto"/>
            <w:noWrap/>
            <w:vAlign w:val="bottom"/>
            <w:hideMark/>
          </w:tcPr>
          <w:p w14:paraId="4772F5A3"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12.5%</w:t>
            </w:r>
          </w:p>
        </w:tc>
      </w:tr>
      <w:tr w:rsidR="005E1215" w:rsidRPr="005E1215" w14:paraId="76804E2F" w14:textId="77777777" w:rsidTr="005E1215">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455ADAD5" w14:textId="77777777" w:rsidR="005E1215" w:rsidRPr="005E1215" w:rsidRDefault="005E1215" w:rsidP="005E1215">
            <w:pPr>
              <w:spacing w:after="0" w:line="240" w:lineRule="auto"/>
              <w:rPr>
                <w:rFonts w:ascii="Calibri" w:eastAsia="Times New Roman" w:hAnsi="Calibri" w:cs="Calibri"/>
                <w:color w:val="000000"/>
              </w:rPr>
            </w:pPr>
            <w:r w:rsidRPr="005E1215">
              <w:rPr>
                <w:rFonts w:ascii="Calibri" w:eastAsia="Times New Roman" w:hAnsi="Calibri" w:cs="Calibri"/>
                <w:color w:val="000000"/>
              </w:rPr>
              <w:t>MONTOUR</w:t>
            </w:r>
          </w:p>
        </w:tc>
        <w:tc>
          <w:tcPr>
            <w:tcW w:w="1734" w:type="dxa"/>
            <w:tcBorders>
              <w:top w:val="nil"/>
              <w:left w:val="nil"/>
              <w:bottom w:val="single" w:sz="4" w:space="0" w:color="auto"/>
              <w:right w:val="single" w:sz="4" w:space="0" w:color="auto"/>
            </w:tcBorders>
            <w:shd w:val="clear" w:color="auto" w:fill="auto"/>
            <w:noWrap/>
            <w:vAlign w:val="bottom"/>
            <w:hideMark/>
          </w:tcPr>
          <w:p w14:paraId="4989FBA3"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7</w:t>
            </w:r>
          </w:p>
        </w:tc>
        <w:tc>
          <w:tcPr>
            <w:tcW w:w="1260" w:type="dxa"/>
            <w:tcBorders>
              <w:top w:val="nil"/>
              <w:left w:val="nil"/>
              <w:bottom w:val="single" w:sz="4" w:space="0" w:color="auto"/>
              <w:right w:val="single" w:sz="4" w:space="0" w:color="auto"/>
            </w:tcBorders>
            <w:shd w:val="clear" w:color="auto" w:fill="auto"/>
            <w:noWrap/>
            <w:vAlign w:val="bottom"/>
            <w:hideMark/>
          </w:tcPr>
          <w:p w14:paraId="4D878963"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w:t>
            </w:r>
          </w:p>
        </w:tc>
        <w:tc>
          <w:tcPr>
            <w:tcW w:w="1620" w:type="dxa"/>
            <w:tcBorders>
              <w:top w:val="nil"/>
              <w:left w:val="nil"/>
              <w:bottom w:val="single" w:sz="4" w:space="0" w:color="auto"/>
              <w:right w:val="single" w:sz="4" w:space="0" w:color="auto"/>
            </w:tcBorders>
            <w:shd w:val="clear" w:color="auto" w:fill="auto"/>
            <w:noWrap/>
            <w:vAlign w:val="bottom"/>
            <w:hideMark/>
          </w:tcPr>
          <w:p w14:paraId="63AE6764"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8</w:t>
            </w:r>
          </w:p>
        </w:tc>
        <w:tc>
          <w:tcPr>
            <w:tcW w:w="1620" w:type="dxa"/>
            <w:tcBorders>
              <w:top w:val="nil"/>
              <w:left w:val="nil"/>
              <w:bottom w:val="single" w:sz="4" w:space="0" w:color="auto"/>
              <w:right w:val="single" w:sz="4" w:space="0" w:color="auto"/>
            </w:tcBorders>
            <w:shd w:val="clear" w:color="auto" w:fill="auto"/>
            <w:noWrap/>
            <w:vAlign w:val="bottom"/>
            <w:hideMark/>
          </w:tcPr>
          <w:p w14:paraId="34C14BA8"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12.5%</w:t>
            </w:r>
          </w:p>
        </w:tc>
      </w:tr>
      <w:tr w:rsidR="005E1215" w:rsidRPr="005E1215" w14:paraId="5C9A3389" w14:textId="77777777" w:rsidTr="005E1215">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33445F54" w14:textId="77777777" w:rsidR="005E1215" w:rsidRPr="005E1215" w:rsidRDefault="005E1215" w:rsidP="005E1215">
            <w:pPr>
              <w:spacing w:after="0" w:line="240" w:lineRule="auto"/>
              <w:rPr>
                <w:rFonts w:ascii="Calibri" w:eastAsia="Times New Roman" w:hAnsi="Calibri" w:cs="Calibri"/>
                <w:color w:val="000000"/>
              </w:rPr>
            </w:pPr>
            <w:r w:rsidRPr="005E1215">
              <w:rPr>
                <w:rFonts w:ascii="Calibri" w:eastAsia="Times New Roman" w:hAnsi="Calibri" w:cs="Calibri"/>
                <w:color w:val="000000"/>
              </w:rPr>
              <w:t>LEHIGH</w:t>
            </w:r>
          </w:p>
        </w:tc>
        <w:tc>
          <w:tcPr>
            <w:tcW w:w="1734" w:type="dxa"/>
            <w:tcBorders>
              <w:top w:val="nil"/>
              <w:left w:val="nil"/>
              <w:bottom w:val="single" w:sz="4" w:space="0" w:color="auto"/>
              <w:right w:val="single" w:sz="4" w:space="0" w:color="auto"/>
            </w:tcBorders>
            <w:shd w:val="clear" w:color="auto" w:fill="auto"/>
            <w:noWrap/>
            <w:vAlign w:val="bottom"/>
            <w:hideMark/>
          </w:tcPr>
          <w:p w14:paraId="6109F5E7"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131</w:t>
            </w:r>
          </w:p>
        </w:tc>
        <w:tc>
          <w:tcPr>
            <w:tcW w:w="1260" w:type="dxa"/>
            <w:tcBorders>
              <w:top w:val="nil"/>
              <w:left w:val="nil"/>
              <w:bottom w:val="single" w:sz="4" w:space="0" w:color="auto"/>
              <w:right w:val="single" w:sz="4" w:space="0" w:color="auto"/>
            </w:tcBorders>
            <w:shd w:val="clear" w:color="auto" w:fill="auto"/>
            <w:noWrap/>
            <w:vAlign w:val="bottom"/>
            <w:hideMark/>
          </w:tcPr>
          <w:p w14:paraId="562B7755"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18</w:t>
            </w:r>
          </w:p>
        </w:tc>
        <w:tc>
          <w:tcPr>
            <w:tcW w:w="1620" w:type="dxa"/>
            <w:tcBorders>
              <w:top w:val="nil"/>
              <w:left w:val="nil"/>
              <w:bottom w:val="single" w:sz="4" w:space="0" w:color="auto"/>
              <w:right w:val="single" w:sz="4" w:space="0" w:color="auto"/>
            </w:tcBorders>
            <w:shd w:val="clear" w:color="auto" w:fill="auto"/>
            <w:noWrap/>
            <w:vAlign w:val="bottom"/>
            <w:hideMark/>
          </w:tcPr>
          <w:p w14:paraId="5C8DDE9B"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149</w:t>
            </w:r>
          </w:p>
        </w:tc>
        <w:tc>
          <w:tcPr>
            <w:tcW w:w="1620" w:type="dxa"/>
            <w:tcBorders>
              <w:top w:val="nil"/>
              <w:left w:val="nil"/>
              <w:bottom w:val="single" w:sz="4" w:space="0" w:color="auto"/>
              <w:right w:val="single" w:sz="4" w:space="0" w:color="auto"/>
            </w:tcBorders>
            <w:shd w:val="clear" w:color="auto" w:fill="auto"/>
            <w:noWrap/>
            <w:vAlign w:val="bottom"/>
            <w:hideMark/>
          </w:tcPr>
          <w:p w14:paraId="49A1BB45"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12.1%</w:t>
            </w:r>
          </w:p>
        </w:tc>
      </w:tr>
      <w:tr w:rsidR="005E1215" w:rsidRPr="005E1215" w14:paraId="5B914E5E" w14:textId="77777777" w:rsidTr="005E1215">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22B7F712" w14:textId="77777777" w:rsidR="005E1215" w:rsidRPr="005E1215" w:rsidRDefault="005E1215" w:rsidP="005E1215">
            <w:pPr>
              <w:spacing w:after="0" w:line="240" w:lineRule="auto"/>
              <w:rPr>
                <w:rFonts w:ascii="Calibri" w:eastAsia="Times New Roman" w:hAnsi="Calibri" w:cs="Calibri"/>
                <w:color w:val="000000"/>
              </w:rPr>
            </w:pPr>
            <w:r w:rsidRPr="005E1215">
              <w:rPr>
                <w:rFonts w:ascii="Calibri" w:eastAsia="Times New Roman" w:hAnsi="Calibri" w:cs="Calibri"/>
                <w:color w:val="000000"/>
              </w:rPr>
              <w:t>BEAVER</w:t>
            </w:r>
          </w:p>
        </w:tc>
        <w:tc>
          <w:tcPr>
            <w:tcW w:w="1734" w:type="dxa"/>
            <w:tcBorders>
              <w:top w:val="nil"/>
              <w:left w:val="nil"/>
              <w:bottom w:val="single" w:sz="4" w:space="0" w:color="auto"/>
              <w:right w:val="single" w:sz="4" w:space="0" w:color="auto"/>
            </w:tcBorders>
            <w:shd w:val="clear" w:color="auto" w:fill="auto"/>
            <w:noWrap/>
            <w:vAlign w:val="bottom"/>
            <w:hideMark/>
          </w:tcPr>
          <w:p w14:paraId="068E4163"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22</w:t>
            </w:r>
          </w:p>
        </w:tc>
        <w:tc>
          <w:tcPr>
            <w:tcW w:w="1260" w:type="dxa"/>
            <w:tcBorders>
              <w:top w:val="nil"/>
              <w:left w:val="nil"/>
              <w:bottom w:val="single" w:sz="4" w:space="0" w:color="auto"/>
              <w:right w:val="single" w:sz="4" w:space="0" w:color="auto"/>
            </w:tcBorders>
            <w:shd w:val="clear" w:color="auto" w:fill="auto"/>
            <w:noWrap/>
            <w:vAlign w:val="bottom"/>
            <w:hideMark/>
          </w:tcPr>
          <w:p w14:paraId="1A6F3042"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3</w:t>
            </w:r>
          </w:p>
        </w:tc>
        <w:tc>
          <w:tcPr>
            <w:tcW w:w="1620" w:type="dxa"/>
            <w:tcBorders>
              <w:top w:val="nil"/>
              <w:left w:val="nil"/>
              <w:bottom w:val="single" w:sz="4" w:space="0" w:color="auto"/>
              <w:right w:val="single" w:sz="4" w:space="0" w:color="auto"/>
            </w:tcBorders>
            <w:shd w:val="clear" w:color="auto" w:fill="auto"/>
            <w:noWrap/>
            <w:vAlign w:val="bottom"/>
            <w:hideMark/>
          </w:tcPr>
          <w:p w14:paraId="369B1DC8"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25</w:t>
            </w:r>
          </w:p>
        </w:tc>
        <w:tc>
          <w:tcPr>
            <w:tcW w:w="1620" w:type="dxa"/>
            <w:tcBorders>
              <w:top w:val="nil"/>
              <w:left w:val="nil"/>
              <w:bottom w:val="single" w:sz="4" w:space="0" w:color="auto"/>
              <w:right w:val="single" w:sz="4" w:space="0" w:color="auto"/>
            </w:tcBorders>
            <w:shd w:val="clear" w:color="auto" w:fill="auto"/>
            <w:noWrap/>
            <w:vAlign w:val="bottom"/>
            <w:hideMark/>
          </w:tcPr>
          <w:p w14:paraId="77D25845"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12.0%</w:t>
            </w:r>
          </w:p>
        </w:tc>
      </w:tr>
      <w:tr w:rsidR="005E1215" w:rsidRPr="005E1215" w14:paraId="6250772F" w14:textId="77777777" w:rsidTr="005E1215">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70785D5D" w14:textId="77777777" w:rsidR="005E1215" w:rsidRPr="005E1215" w:rsidRDefault="005E1215" w:rsidP="005E1215">
            <w:pPr>
              <w:spacing w:after="0" w:line="240" w:lineRule="auto"/>
              <w:rPr>
                <w:rFonts w:ascii="Calibri" w:eastAsia="Times New Roman" w:hAnsi="Calibri" w:cs="Calibri"/>
                <w:color w:val="000000"/>
              </w:rPr>
            </w:pPr>
            <w:r w:rsidRPr="005E1215">
              <w:rPr>
                <w:rFonts w:ascii="Calibri" w:eastAsia="Times New Roman" w:hAnsi="Calibri" w:cs="Calibri"/>
                <w:color w:val="000000"/>
              </w:rPr>
              <w:t>WARREN</w:t>
            </w:r>
          </w:p>
        </w:tc>
        <w:tc>
          <w:tcPr>
            <w:tcW w:w="1734" w:type="dxa"/>
            <w:tcBorders>
              <w:top w:val="nil"/>
              <w:left w:val="nil"/>
              <w:bottom w:val="single" w:sz="4" w:space="0" w:color="auto"/>
              <w:right w:val="single" w:sz="4" w:space="0" w:color="auto"/>
            </w:tcBorders>
            <w:shd w:val="clear" w:color="auto" w:fill="auto"/>
            <w:noWrap/>
            <w:vAlign w:val="bottom"/>
            <w:hideMark/>
          </w:tcPr>
          <w:p w14:paraId="54A2A43B"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22</w:t>
            </w:r>
          </w:p>
        </w:tc>
        <w:tc>
          <w:tcPr>
            <w:tcW w:w="1260" w:type="dxa"/>
            <w:tcBorders>
              <w:top w:val="nil"/>
              <w:left w:val="nil"/>
              <w:bottom w:val="single" w:sz="4" w:space="0" w:color="auto"/>
              <w:right w:val="single" w:sz="4" w:space="0" w:color="auto"/>
            </w:tcBorders>
            <w:shd w:val="clear" w:color="auto" w:fill="auto"/>
            <w:noWrap/>
            <w:vAlign w:val="bottom"/>
            <w:hideMark/>
          </w:tcPr>
          <w:p w14:paraId="7E83578D"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3</w:t>
            </w:r>
          </w:p>
        </w:tc>
        <w:tc>
          <w:tcPr>
            <w:tcW w:w="1620" w:type="dxa"/>
            <w:tcBorders>
              <w:top w:val="nil"/>
              <w:left w:val="nil"/>
              <w:bottom w:val="single" w:sz="4" w:space="0" w:color="auto"/>
              <w:right w:val="single" w:sz="4" w:space="0" w:color="auto"/>
            </w:tcBorders>
            <w:shd w:val="clear" w:color="auto" w:fill="auto"/>
            <w:noWrap/>
            <w:vAlign w:val="bottom"/>
            <w:hideMark/>
          </w:tcPr>
          <w:p w14:paraId="0FC2C08D"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25</w:t>
            </w:r>
          </w:p>
        </w:tc>
        <w:tc>
          <w:tcPr>
            <w:tcW w:w="1620" w:type="dxa"/>
            <w:tcBorders>
              <w:top w:val="nil"/>
              <w:left w:val="nil"/>
              <w:bottom w:val="single" w:sz="4" w:space="0" w:color="auto"/>
              <w:right w:val="single" w:sz="4" w:space="0" w:color="auto"/>
            </w:tcBorders>
            <w:shd w:val="clear" w:color="auto" w:fill="auto"/>
            <w:noWrap/>
            <w:vAlign w:val="bottom"/>
            <w:hideMark/>
          </w:tcPr>
          <w:p w14:paraId="3D618C4F"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12.0%</w:t>
            </w:r>
          </w:p>
        </w:tc>
      </w:tr>
      <w:tr w:rsidR="005E1215" w:rsidRPr="005E1215" w14:paraId="2D78F5B4" w14:textId="77777777" w:rsidTr="005E1215">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43F920AA" w14:textId="77777777" w:rsidR="005E1215" w:rsidRPr="005E1215" w:rsidRDefault="005E1215" w:rsidP="005E1215">
            <w:pPr>
              <w:spacing w:after="0" w:line="240" w:lineRule="auto"/>
              <w:rPr>
                <w:rFonts w:ascii="Calibri" w:eastAsia="Times New Roman" w:hAnsi="Calibri" w:cs="Calibri"/>
                <w:color w:val="000000"/>
              </w:rPr>
            </w:pPr>
            <w:r w:rsidRPr="005E1215">
              <w:rPr>
                <w:rFonts w:ascii="Calibri" w:eastAsia="Times New Roman" w:hAnsi="Calibri" w:cs="Calibri"/>
                <w:color w:val="000000"/>
              </w:rPr>
              <w:t>PERRY</w:t>
            </w:r>
          </w:p>
        </w:tc>
        <w:tc>
          <w:tcPr>
            <w:tcW w:w="1734" w:type="dxa"/>
            <w:tcBorders>
              <w:top w:val="nil"/>
              <w:left w:val="nil"/>
              <w:bottom w:val="single" w:sz="4" w:space="0" w:color="auto"/>
              <w:right w:val="single" w:sz="4" w:space="0" w:color="auto"/>
            </w:tcBorders>
            <w:shd w:val="clear" w:color="auto" w:fill="auto"/>
            <w:noWrap/>
            <w:vAlign w:val="bottom"/>
            <w:hideMark/>
          </w:tcPr>
          <w:p w14:paraId="4766E463"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15</w:t>
            </w:r>
          </w:p>
        </w:tc>
        <w:tc>
          <w:tcPr>
            <w:tcW w:w="1260" w:type="dxa"/>
            <w:tcBorders>
              <w:top w:val="nil"/>
              <w:left w:val="nil"/>
              <w:bottom w:val="single" w:sz="4" w:space="0" w:color="auto"/>
              <w:right w:val="single" w:sz="4" w:space="0" w:color="auto"/>
            </w:tcBorders>
            <w:shd w:val="clear" w:color="auto" w:fill="auto"/>
            <w:noWrap/>
            <w:vAlign w:val="bottom"/>
            <w:hideMark/>
          </w:tcPr>
          <w:p w14:paraId="51548082"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2</w:t>
            </w:r>
          </w:p>
        </w:tc>
        <w:tc>
          <w:tcPr>
            <w:tcW w:w="1620" w:type="dxa"/>
            <w:tcBorders>
              <w:top w:val="nil"/>
              <w:left w:val="nil"/>
              <w:bottom w:val="single" w:sz="4" w:space="0" w:color="auto"/>
              <w:right w:val="single" w:sz="4" w:space="0" w:color="auto"/>
            </w:tcBorders>
            <w:shd w:val="clear" w:color="auto" w:fill="auto"/>
            <w:noWrap/>
            <w:vAlign w:val="bottom"/>
            <w:hideMark/>
          </w:tcPr>
          <w:p w14:paraId="31D2CD33"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17</w:t>
            </w:r>
          </w:p>
        </w:tc>
        <w:tc>
          <w:tcPr>
            <w:tcW w:w="1620" w:type="dxa"/>
            <w:tcBorders>
              <w:top w:val="nil"/>
              <w:left w:val="nil"/>
              <w:bottom w:val="single" w:sz="4" w:space="0" w:color="auto"/>
              <w:right w:val="single" w:sz="4" w:space="0" w:color="auto"/>
            </w:tcBorders>
            <w:shd w:val="clear" w:color="auto" w:fill="auto"/>
            <w:noWrap/>
            <w:vAlign w:val="bottom"/>
            <w:hideMark/>
          </w:tcPr>
          <w:p w14:paraId="7F16EC6C"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11.8%</w:t>
            </w:r>
          </w:p>
        </w:tc>
      </w:tr>
      <w:tr w:rsidR="005E1215" w:rsidRPr="005E1215" w14:paraId="4B37DB58" w14:textId="77777777" w:rsidTr="005E1215">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1476C7A5" w14:textId="77777777" w:rsidR="005E1215" w:rsidRPr="005E1215" w:rsidRDefault="005E1215" w:rsidP="005E1215">
            <w:pPr>
              <w:spacing w:after="0" w:line="240" w:lineRule="auto"/>
              <w:rPr>
                <w:rFonts w:ascii="Calibri" w:eastAsia="Times New Roman" w:hAnsi="Calibri" w:cs="Calibri"/>
                <w:color w:val="000000"/>
              </w:rPr>
            </w:pPr>
            <w:r w:rsidRPr="005E1215">
              <w:rPr>
                <w:rFonts w:ascii="Calibri" w:eastAsia="Times New Roman" w:hAnsi="Calibri" w:cs="Calibri"/>
                <w:color w:val="000000"/>
              </w:rPr>
              <w:t>ERIE</w:t>
            </w:r>
          </w:p>
        </w:tc>
        <w:tc>
          <w:tcPr>
            <w:tcW w:w="1734" w:type="dxa"/>
            <w:tcBorders>
              <w:top w:val="nil"/>
              <w:left w:val="nil"/>
              <w:bottom w:val="single" w:sz="4" w:space="0" w:color="auto"/>
              <w:right w:val="single" w:sz="4" w:space="0" w:color="auto"/>
            </w:tcBorders>
            <w:shd w:val="clear" w:color="auto" w:fill="auto"/>
            <w:noWrap/>
            <w:vAlign w:val="bottom"/>
            <w:hideMark/>
          </w:tcPr>
          <w:p w14:paraId="2BD5C2D5"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95</w:t>
            </w:r>
          </w:p>
        </w:tc>
        <w:tc>
          <w:tcPr>
            <w:tcW w:w="1260" w:type="dxa"/>
            <w:tcBorders>
              <w:top w:val="nil"/>
              <w:left w:val="nil"/>
              <w:bottom w:val="single" w:sz="4" w:space="0" w:color="auto"/>
              <w:right w:val="single" w:sz="4" w:space="0" w:color="auto"/>
            </w:tcBorders>
            <w:shd w:val="clear" w:color="auto" w:fill="auto"/>
            <w:noWrap/>
            <w:vAlign w:val="bottom"/>
            <w:hideMark/>
          </w:tcPr>
          <w:p w14:paraId="42A04091"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12</w:t>
            </w:r>
          </w:p>
        </w:tc>
        <w:tc>
          <w:tcPr>
            <w:tcW w:w="1620" w:type="dxa"/>
            <w:tcBorders>
              <w:top w:val="nil"/>
              <w:left w:val="nil"/>
              <w:bottom w:val="single" w:sz="4" w:space="0" w:color="auto"/>
              <w:right w:val="single" w:sz="4" w:space="0" w:color="auto"/>
            </w:tcBorders>
            <w:shd w:val="clear" w:color="auto" w:fill="auto"/>
            <w:noWrap/>
            <w:vAlign w:val="bottom"/>
            <w:hideMark/>
          </w:tcPr>
          <w:p w14:paraId="18D9D6B1"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107</w:t>
            </w:r>
          </w:p>
        </w:tc>
        <w:tc>
          <w:tcPr>
            <w:tcW w:w="1620" w:type="dxa"/>
            <w:tcBorders>
              <w:top w:val="nil"/>
              <w:left w:val="nil"/>
              <w:bottom w:val="single" w:sz="4" w:space="0" w:color="auto"/>
              <w:right w:val="single" w:sz="4" w:space="0" w:color="auto"/>
            </w:tcBorders>
            <w:shd w:val="clear" w:color="auto" w:fill="auto"/>
            <w:noWrap/>
            <w:vAlign w:val="bottom"/>
            <w:hideMark/>
          </w:tcPr>
          <w:p w14:paraId="780DF9DF"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11.2%</w:t>
            </w:r>
          </w:p>
        </w:tc>
      </w:tr>
      <w:tr w:rsidR="005E1215" w:rsidRPr="005E1215" w14:paraId="0D47259B" w14:textId="77777777" w:rsidTr="005E1215">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38E69836" w14:textId="77777777" w:rsidR="005E1215" w:rsidRPr="005E1215" w:rsidRDefault="005E1215" w:rsidP="005E1215">
            <w:pPr>
              <w:spacing w:after="0" w:line="240" w:lineRule="auto"/>
              <w:rPr>
                <w:rFonts w:ascii="Calibri" w:eastAsia="Times New Roman" w:hAnsi="Calibri" w:cs="Calibri"/>
                <w:color w:val="000000"/>
              </w:rPr>
            </w:pPr>
            <w:r w:rsidRPr="005E1215">
              <w:rPr>
                <w:rFonts w:ascii="Calibri" w:eastAsia="Times New Roman" w:hAnsi="Calibri" w:cs="Calibri"/>
                <w:color w:val="000000"/>
              </w:rPr>
              <w:t>INDIANA</w:t>
            </w:r>
          </w:p>
        </w:tc>
        <w:tc>
          <w:tcPr>
            <w:tcW w:w="1734" w:type="dxa"/>
            <w:tcBorders>
              <w:top w:val="nil"/>
              <w:left w:val="nil"/>
              <w:bottom w:val="single" w:sz="4" w:space="0" w:color="auto"/>
              <w:right w:val="single" w:sz="4" w:space="0" w:color="auto"/>
            </w:tcBorders>
            <w:shd w:val="clear" w:color="auto" w:fill="auto"/>
            <w:noWrap/>
            <w:vAlign w:val="bottom"/>
            <w:hideMark/>
          </w:tcPr>
          <w:p w14:paraId="016A0FE9"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21</w:t>
            </w:r>
          </w:p>
        </w:tc>
        <w:tc>
          <w:tcPr>
            <w:tcW w:w="1260" w:type="dxa"/>
            <w:tcBorders>
              <w:top w:val="nil"/>
              <w:left w:val="nil"/>
              <w:bottom w:val="single" w:sz="4" w:space="0" w:color="auto"/>
              <w:right w:val="single" w:sz="4" w:space="0" w:color="auto"/>
            </w:tcBorders>
            <w:shd w:val="clear" w:color="auto" w:fill="auto"/>
            <w:noWrap/>
            <w:vAlign w:val="bottom"/>
            <w:hideMark/>
          </w:tcPr>
          <w:p w14:paraId="5CF10B46"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1</w:t>
            </w:r>
          </w:p>
        </w:tc>
        <w:tc>
          <w:tcPr>
            <w:tcW w:w="1620" w:type="dxa"/>
            <w:tcBorders>
              <w:top w:val="nil"/>
              <w:left w:val="nil"/>
              <w:bottom w:val="single" w:sz="4" w:space="0" w:color="auto"/>
              <w:right w:val="single" w:sz="4" w:space="0" w:color="auto"/>
            </w:tcBorders>
            <w:shd w:val="clear" w:color="auto" w:fill="auto"/>
            <w:noWrap/>
            <w:vAlign w:val="bottom"/>
            <w:hideMark/>
          </w:tcPr>
          <w:p w14:paraId="264A6E06"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22</w:t>
            </w:r>
          </w:p>
        </w:tc>
        <w:tc>
          <w:tcPr>
            <w:tcW w:w="1620" w:type="dxa"/>
            <w:tcBorders>
              <w:top w:val="nil"/>
              <w:left w:val="nil"/>
              <w:bottom w:val="single" w:sz="4" w:space="0" w:color="auto"/>
              <w:right w:val="single" w:sz="4" w:space="0" w:color="auto"/>
            </w:tcBorders>
            <w:shd w:val="clear" w:color="auto" w:fill="auto"/>
            <w:noWrap/>
            <w:vAlign w:val="bottom"/>
            <w:hideMark/>
          </w:tcPr>
          <w:p w14:paraId="106BA936"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4.5%</w:t>
            </w:r>
          </w:p>
        </w:tc>
      </w:tr>
      <w:tr w:rsidR="005E1215" w:rsidRPr="005E1215" w14:paraId="1F45752C" w14:textId="77777777" w:rsidTr="005E1215">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7D7A6C7E" w14:textId="77777777" w:rsidR="005E1215" w:rsidRPr="005E1215" w:rsidRDefault="005E1215" w:rsidP="005E1215">
            <w:pPr>
              <w:spacing w:after="0" w:line="240" w:lineRule="auto"/>
              <w:rPr>
                <w:rFonts w:ascii="Calibri" w:eastAsia="Times New Roman" w:hAnsi="Calibri" w:cs="Calibri"/>
                <w:color w:val="000000"/>
              </w:rPr>
            </w:pPr>
            <w:r w:rsidRPr="005E1215">
              <w:rPr>
                <w:rFonts w:ascii="Calibri" w:eastAsia="Times New Roman" w:hAnsi="Calibri" w:cs="Calibri"/>
                <w:color w:val="000000"/>
              </w:rPr>
              <w:lastRenderedPageBreak/>
              <w:t>CLARION</w:t>
            </w:r>
          </w:p>
        </w:tc>
        <w:tc>
          <w:tcPr>
            <w:tcW w:w="1734" w:type="dxa"/>
            <w:tcBorders>
              <w:top w:val="nil"/>
              <w:left w:val="nil"/>
              <w:bottom w:val="single" w:sz="4" w:space="0" w:color="auto"/>
              <w:right w:val="single" w:sz="4" w:space="0" w:color="auto"/>
            </w:tcBorders>
            <w:shd w:val="clear" w:color="auto" w:fill="auto"/>
            <w:noWrap/>
            <w:vAlign w:val="bottom"/>
            <w:hideMark/>
          </w:tcPr>
          <w:p w14:paraId="5CA11F06"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6</w:t>
            </w:r>
          </w:p>
        </w:tc>
        <w:tc>
          <w:tcPr>
            <w:tcW w:w="1260" w:type="dxa"/>
            <w:tcBorders>
              <w:top w:val="nil"/>
              <w:left w:val="nil"/>
              <w:bottom w:val="single" w:sz="4" w:space="0" w:color="auto"/>
              <w:right w:val="single" w:sz="4" w:space="0" w:color="auto"/>
            </w:tcBorders>
            <w:shd w:val="clear" w:color="auto" w:fill="auto"/>
            <w:noWrap/>
            <w:vAlign w:val="bottom"/>
            <w:hideMark/>
          </w:tcPr>
          <w:p w14:paraId="2C300FC2"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0</w:t>
            </w:r>
          </w:p>
        </w:tc>
        <w:tc>
          <w:tcPr>
            <w:tcW w:w="1620" w:type="dxa"/>
            <w:tcBorders>
              <w:top w:val="nil"/>
              <w:left w:val="nil"/>
              <w:bottom w:val="single" w:sz="4" w:space="0" w:color="auto"/>
              <w:right w:val="single" w:sz="4" w:space="0" w:color="auto"/>
            </w:tcBorders>
            <w:shd w:val="clear" w:color="auto" w:fill="auto"/>
            <w:noWrap/>
            <w:vAlign w:val="bottom"/>
            <w:hideMark/>
          </w:tcPr>
          <w:p w14:paraId="4AD95281"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6</w:t>
            </w:r>
          </w:p>
        </w:tc>
        <w:tc>
          <w:tcPr>
            <w:tcW w:w="1620" w:type="dxa"/>
            <w:tcBorders>
              <w:top w:val="nil"/>
              <w:left w:val="nil"/>
              <w:bottom w:val="single" w:sz="4" w:space="0" w:color="auto"/>
              <w:right w:val="single" w:sz="4" w:space="0" w:color="auto"/>
            </w:tcBorders>
            <w:shd w:val="clear" w:color="auto" w:fill="auto"/>
            <w:noWrap/>
            <w:vAlign w:val="bottom"/>
            <w:hideMark/>
          </w:tcPr>
          <w:p w14:paraId="0E3EEE37"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0.0%</w:t>
            </w:r>
          </w:p>
        </w:tc>
      </w:tr>
      <w:tr w:rsidR="005E1215" w:rsidRPr="005E1215" w14:paraId="038DF8FB" w14:textId="77777777" w:rsidTr="005E1215">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46ACCD82" w14:textId="77777777" w:rsidR="005E1215" w:rsidRPr="005E1215" w:rsidRDefault="005E1215" w:rsidP="005E1215">
            <w:pPr>
              <w:spacing w:after="0" w:line="240" w:lineRule="auto"/>
              <w:rPr>
                <w:rFonts w:ascii="Calibri" w:eastAsia="Times New Roman" w:hAnsi="Calibri" w:cs="Calibri"/>
                <w:color w:val="000000"/>
              </w:rPr>
            </w:pPr>
            <w:r w:rsidRPr="005E1215">
              <w:rPr>
                <w:rFonts w:ascii="Calibri" w:eastAsia="Times New Roman" w:hAnsi="Calibri" w:cs="Calibri"/>
                <w:color w:val="000000"/>
              </w:rPr>
              <w:t>FOREST</w:t>
            </w:r>
          </w:p>
        </w:tc>
        <w:tc>
          <w:tcPr>
            <w:tcW w:w="1734" w:type="dxa"/>
            <w:tcBorders>
              <w:top w:val="nil"/>
              <w:left w:val="nil"/>
              <w:bottom w:val="single" w:sz="4" w:space="0" w:color="auto"/>
              <w:right w:val="single" w:sz="4" w:space="0" w:color="auto"/>
            </w:tcBorders>
            <w:shd w:val="clear" w:color="auto" w:fill="auto"/>
            <w:noWrap/>
            <w:vAlign w:val="bottom"/>
            <w:hideMark/>
          </w:tcPr>
          <w:p w14:paraId="6E54DABA"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2</w:t>
            </w:r>
          </w:p>
        </w:tc>
        <w:tc>
          <w:tcPr>
            <w:tcW w:w="1260" w:type="dxa"/>
            <w:tcBorders>
              <w:top w:val="nil"/>
              <w:left w:val="nil"/>
              <w:bottom w:val="single" w:sz="4" w:space="0" w:color="auto"/>
              <w:right w:val="single" w:sz="4" w:space="0" w:color="auto"/>
            </w:tcBorders>
            <w:shd w:val="clear" w:color="auto" w:fill="auto"/>
            <w:noWrap/>
            <w:vAlign w:val="bottom"/>
            <w:hideMark/>
          </w:tcPr>
          <w:p w14:paraId="4857FDFE"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0</w:t>
            </w:r>
          </w:p>
        </w:tc>
        <w:tc>
          <w:tcPr>
            <w:tcW w:w="1620" w:type="dxa"/>
            <w:tcBorders>
              <w:top w:val="nil"/>
              <w:left w:val="nil"/>
              <w:bottom w:val="single" w:sz="4" w:space="0" w:color="auto"/>
              <w:right w:val="single" w:sz="4" w:space="0" w:color="auto"/>
            </w:tcBorders>
            <w:shd w:val="clear" w:color="auto" w:fill="auto"/>
            <w:noWrap/>
            <w:vAlign w:val="bottom"/>
            <w:hideMark/>
          </w:tcPr>
          <w:p w14:paraId="72B7CCD1"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2</w:t>
            </w:r>
          </w:p>
        </w:tc>
        <w:tc>
          <w:tcPr>
            <w:tcW w:w="1620" w:type="dxa"/>
            <w:tcBorders>
              <w:top w:val="nil"/>
              <w:left w:val="nil"/>
              <w:bottom w:val="single" w:sz="4" w:space="0" w:color="auto"/>
              <w:right w:val="single" w:sz="4" w:space="0" w:color="auto"/>
            </w:tcBorders>
            <w:shd w:val="clear" w:color="auto" w:fill="auto"/>
            <w:noWrap/>
            <w:vAlign w:val="bottom"/>
            <w:hideMark/>
          </w:tcPr>
          <w:p w14:paraId="10395C13"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0.0%</w:t>
            </w:r>
          </w:p>
        </w:tc>
      </w:tr>
      <w:tr w:rsidR="005E1215" w:rsidRPr="005E1215" w14:paraId="10D66B29" w14:textId="77777777" w:rsidTr="005E1215">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789571DF" w14:textId="77777777" w:rsidR="005E1215" w:rsidRPr="005E1215" w:rsidRDefault="005E1215" w:rsidP="005E1215">
            <w:pPr>
              <w:spacing w:after="0" w:line="240" w:lineRule="auto"/>
              <w:rPr>
                <w:rFonts w:ascii="Calibri" w:eastAsia="Times New Roman" w:hAnsi="Calibri" w:cs="Calibri"/>
                <w:color w:val="000000"/>
              </w:rPr>
            </w:pPr>
            <w:r w:rsidRPr="005E1215">
              <w:rPr>
                <w:rFonts w:ascii="Calibri" w:eastAsia="Times New Roman" w:hAnsi="Calibri" w:cs="Calibri"/>
                <w:color w:val="000000"/>
              </w:rPr>
              <w:t>FULTON</w:t>
            </w:r>
          </w:p>
        </w:tc>
        <w:tc>
          <w:tcPr>
            <w:tcW w:w="1734" w:type="dxa"/>
            <w:tcBorders>
              <w:top w:val="nil"/>
              <w:left w:val="nil"/>
              <w:bottom w:val="single" w:sz="4" w:space="0" w:color="auto"/>
              <w:right w:val="single" w:sz="4" w:space="0" w:color="auto"/>
            </w:tcBorders>
            <w:shd w:val="clear" w:color="auto" w:fill="auto"/>
            <w:noWrap/>
            <w:vAlign w:val="bottom"/>
            <w:hideMark/>
          </w:tcPr>
          <w:p w14:paraId="183E7D29"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5</w:t>
            </w:r>
          </w:p>
        </w:tc>
        <w:tc>
          <w:tcPr>
            <w:tcW w:w="1260" w:type="dxa"/>
            <w:tcBorders>
              <w:top w:val="nil"/>
              <w:left w:val="nil"/>
              <w:bottom w:val="single" w:sz="4" w:space="0" w:color="auto"/>
              <w:right w:val="single" w:sz="4" w:space="0" w:color="auto"/>
            </w:tcBorders>
            <w:shd w:val="clear" w:color="auto" w:fill="auto"/>
            <w:noWrap/>
            <w:vAlign w:val="bottom"/>
            <w:hideMark/>
          </w:tcPr>
          <w:p w14:paraId="30545F31"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0</w:t>
            </w:r>
          </w:p>
        </w:tc>
        <w:tc>
          <w:tcPr>
            <w:tcW w:w="1620" w:type="dxa"/>
            <w:tcBorders>
              <w:top w:val="nil"/>
              <w:left w:val="nil"/>
              <w:bottom w:val="single" w:sz="4" w:space="0" w:color="auto"/>
              <w:right w:val="single" w:sz="4" w:space="0" w:color="auto"/>
            </w:tcBorders>
            <w:shd w:val="clear" w:color="auto" w:fill="auto"/>
            <w:noWrap/>
            <w:vAlign w:val="bottom"/>
            <w:hideMark/>
          </w:tcPr>
          <w:p w14:paraId="2FD4B7B7"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5</w:t>
            </w:r>
          </w:p>
        </w:tc>
        <w:tc>
          <w:tcPr>
            <w:tcW w:w="1620" w:type="dxa"/>
            <w:tcBorders>
              <w:top w:val="nil"/>
              <w:left w:val="nil"/>
              <w:bottom w:val="single" w:sz="4" w:space="0" w:color="auto"/>
              <w:right w:val="single" w:sz="4" w:space="0" w:color="auto"/>
            </w:tcBorders>
            <w:shd w:val="clear" w:color="auto" w:fill="auto"/>
            <w:noWrap/>
            <w:vAlign w:val="bottom"/>
            <w:hideMark/>
          </w:tcPr>
          <w:p w14:paraId="0E98A3F3"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0.0%</w:t>
            </w:r>
          </w:p>
        </w:tc>
      </w:tr>
      <w:tr w:rsidR="005E1215" w:rsidRPr="005E1215" w14:paraId="0B1F8D48" w14:textId="77777777" w:rsidTr="005E1215">
        <w:trPr>
          <w:trHeight w:val="30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14:paraId="0CD9BB1F" w14:textId="77777777" w:rsidR="005E1215" w:rsidRPr="005E1215" w:rsidRDefault="005E1215" w:rsidP="005E1215">
            <w:pPr>
              <w:spacing w:after="0" w:line="240" w:lineRule="auto"/>
              <w:rPr>
                <w:rFonts w:ascii="Calibri" w:eastAsia="Times New Roman" w:hAnsi="Calibri" w:cs="Calibri"/>
                <w:color w:val="000000"/>
              </w:rPr>
            </w:pPr>
            <w:r w:rsidRPr="005E1215">
              <w:rPr>
                <w:rFonts w:ascii="Calibri" w:eastAsia="Times New Roman" w:hAnsi="Calibri" w:cs="Calibri"/>
                <w:color w:val="000000"/>
              </w:rPr>
              <w:t>GREENE</w:t>
            </w:r>
          </w:p>
        </w:tc>
        <w:tc>
          <w:tcPr>
            <w:tcW w:w="1734" w:type="dxa"/>
            <w:tcBorders>
              <w:top w:val="nil"/>
              <w:left w:val="nil"/>
              <w:bottom w:val="single" w:sz="4" w:space="0" w:color="auto"/>
              <w:right w:val="single" w:sz="4" w:space="0" w:color="auto"/>
            </w:tcBorders>
            <w:shd w:val="clear" w:color="auto" w:fill="auto"/>
            <w:noWrap/>
            <w:vAlign w:val="bottom"/>
            <w:hideMark/>
          </w:tcPr>
          <w:p w14:paraId="17EC42B8"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9</w:t>
            </w:r>
          </w:p>
        </w:tc>
        <w:tc>
          <w:tcPr>
            <w:tcW w:w="1260" w:type="dxa"/>
            <w:tcBorders>
              <w:top w:val="nil"/>
              <w:left w:val="nil"/>
              <w:bottom w:val="single" w:sz="4" w:space="0" w:color="auto"/>
              <w:right w:val="single" w:sz="4" w:space="0" w:color="auto"/>
            </w:tcBorders>
            <w:shd w:val="clear" w:color="auto" w:fill="auto"/>
            <w:noWrap/>
            <w:vAlign w:val="bottom"/>
            <w:hideMark/>
          </w:tcPr>
          <w:p w14:paraId="5DC857FF"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0</w:t>
            </w:r>
          </w:p>
        </w:tc>
        <w:tc>
          <w:tcPr>
            <w:tcW w:w="1620" w:type="dxa"/>
            <w:tcBorders>
              <w:top w:val="nil"/>
              <w:left w:val="nil"/>
              <w:bottom w:val="single" w:sz="4" w:space="0" w:color="auto"/>
              <w:right w:val="single" w:sz="4" w:space="0" w:color="auto"/>
            </w:tcBorders>
            <w:shd w:val="clear" w:color="auto" w:fill="auto"/>
            <w:noWrap/>
            <w:vAlign w:val="bottom"/>
            <w:hideMark/>
          </w:tcPr>
          <w:p w14:paraId="69E4B297"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9</w:t>
            </w:r>
          </w:p>
        </w:tc>
        <w:tc>
          <w:tcPr>
            <w:tcW w:w="1620" w:type="dxa"/>
            <w:tcBorders>
              <w:top w:val="nil"/>
              <w:left w:val="nil"/>
              <w:bottom w:val="single" w:sz="4" w:space="0" w:color="auto"/>
              <w:right w:val="single" w:sz="4" w:space="0" w:color="auto"/>
            </w:tcBorders>
            <w:shd w:val="clear" w:color="auto" w:fill="auto"/>
            <w:noWrap/>
            <w:vAlign w:val="bottom"/>
            <w:hideMark/>
          </w:tcPr>
          <w:p w14:paraId="05A44CB6"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0.0%</w:t>
            </w:r>
          </w:p>
        </w:tc>
      </w:tr>
      <w:tr w:rsidR="005E1215" w:rsidRPr="005E1215" w14:paraId="656CD2F1" w14:textId="77777777" w:rsidTr="005E1215">
        <w:trPr>
          <w:trHeight w:val="300"/>
        </w:trPr>
        <w:tc>
          <w:tcPr>
            <w:tcW w:w="2041" w:type="dxa"/>
            <w:tcBorders>
              <w:top w:val="nil"/>
              <w:left w:val="single" w:sz="4" w:space="0" w:color="auto"/>
              <w:bottom w:val="single" w:sz="4" w:space="0" w:color="auto"/>
              <w:right w:val="single" w:sz="4" w:space="0" w:color="auto"/>
            </w:tcBorders>
            <w:shd w:val="clear" w:color="DCE6F1" w:fill="DCE6F1"/>
            <w:noWrap/>
            <w:vAlign w:val="bottom"/>
            <w:hideMark/>
          </w:tcPr>
          <w:p w14:paraId="547BA83F" w14:textId="77777777" w:rsidR="005E1215" w:rsidRPr="005E1215" w:rsidRDefault="005E1215" w:rsidP="005E1215">
            <w:pPr>
              <w:spacing w:after="0" w:line="240" w:lineRule="auto"/>
              <w:rPr>
                <w:rFonts w:ascii="Calibri" w:eastAsia="Times New Roman" w:hAnsi="Calibri" w:cs="Calibri"/>
                <w:b/>
                <w:bCs/>
                <w:color w:val="000000"/>
              </w:rPr>
            </w:pPr>
            <w:r w:rsidRPr="005E1215">
              <w:rPr>
                <w:rFonts w:ascii="Calibri" w:eastAsia="Times New Roman" w:hAnsi="Calibri" w:cs="Calibri"/>
                <w:b/>
                <w:bCs/>
                <w:color w:val="000000"/>
              </w:rPr>
              <w:t>Grand Total</w:t>
            </w:r>
          </w:p>
        </w:tc>
        <w:tc>
          <w:tcPr>
            <w:tcW w:w="1734" w:type="dxa"/>
            <w:tcBorders>
              <w:top w:val="nil"/>
              <w:left w:val="nil"/>
              <w:bottom w:val="single" w:sz="4" w:space="0" w:color="auto"/>
              <w:right w:val="single" w:sz="4" w:space="0" w:color="auto"/>
            </w:tcBorders>
            <w:shd w:val="clear" w:color="DCE6F1" w:fill="DCE6F1"/>
            <w:noWrap/>
            <w:vAlign w:val="bottom"/>
            <w:hideMark/>
          </w:tcPr>
          <w:p w14:paraId="26F24F5B" w14:textId="77777777" w:rsidR="005E1215" w:rsidRPr="005E1215" w:rsidRDefault="005E1215" w:rsidP="005E1215">
            <w:pPr>
              <w:spacing w:after="0" w:line="240" w:lineRule="auto"/>
              <w:jc w:val="right"/>
              <w:rPr>
                <w:rFonts w:ascii="Calibri" w:eastAsia="Times New Roman" w:hAnsi="Calibri" w:cs="Calibri"/>
                <w:b/>
                <w:bCs/>
                <w:color w:val="000000"/>
              </w:rPr>
            </w:pPr>
            <w:r w:rsidRPr="005E1215">
              <w:rPr>
                <w:rFonts w:ascii="Calibri" w:eastAsia="Times New Roman" w:hAnsi="Calibri" w:cs="Calibri"/>
                <w:b/>
                <w:bCs/>
                <w:color w:val="000000"/>
              </w:rPr>
              <w:t>3348</w:t>
            </w:r>
          </w:p>
        </w:tc>
        <w:tc>
          <w:tcPr>
            <w:tcW w:w="1260" w:type="dxa"/>
            <w:tcBorders>
              <w:top w:val="nil"/>
              <w:left w:val="nil"/>
              <w:bottom w:val="single" w:sz="4" w:space="0" w:color="auto"/>
              <w:right w:val="single" w:sz="4" w:space="0" w:color="auto"/>
            </w:tcBorders>
            <w:shd w:val="clear" w:color="DCE6F1" w:fill="DCE6F1"/>
            <w:noWrap/>
            <w:vAlign w:val="bottom"/>
            <w:hideMark/>
          </w:tcPr>
          <w:p w14:paraId="38DB2110" w14:textId="77777777" w:rsidR="005E1215" w:rsidRPr="005E1215" w:rsidRDefault="005E1215" w:rsidP="005E1215">
            <w:pPr>
              <w:spacing w:after="0" w:line="240" w:lineRule="auto"/>
              <w:jc w:val="right"/>
              <w:rPr>
                <w:rFonts w:ascii="Calibri" w:eastAsia="Times New Roman" w:hAnsi="Calibri" w:cs="Calibri"/>
                <w:b/>
                <w:bCs/>
                <w:color w:val="000000"/>
              </w:rPr>
            </w:pPr>
            <w:r w:rsidRPr="005E1215">
              <w:rPr>
                <w:rFonts w:ascii="Calibri" w:eastAsia="Times New Roman" w:hAnsi="Calibri" w:cs="Calibri"/>
                <w:b/>
                <w:bCs/>
                <w:color w:val="000000"/>
              </w:rPr>
              <w:t>840</w:t>
            </w:r>
          </w:p>
        </w:tc>
        <w:tc>
          <w:tcPr>
            <w:tcW w:w="1620" w:type="dxa"/>
            <w:tcBorders>
              <w:top w:val="nil"/>
              <w:left w:val="nil"/>
              <w:bottom w:val="single" w:sz="4" w:space="0" w:color="auto"/>
              <w:right w:val="single" w:sz="4" w:space="0" w:color="auto"/>
            </w:tcBorders>
            <w:shd w:val="clear" w:color="DCE6F1" w:fill="DCE6F1"/>
            <w:noWrap/>
            <w:vAlign w:val="bottom"/>
            <w:hideMark/>
          </w:tcPr>
          <w:p w14:paraId="499035D5" w14:textId="77777777" w:rsidR="005E1215" w:rsidRPr="005E1215" w:rsidRDefault="005E1215" w:rsidP="005E1215">
            <w:pPr>
              <w:spacing w:after="0" w:line="240" w:lineRule="auto"/>
              <w:jc w:val="right"/>
              <w:rPr>
                <w:rFonts w:ascii="Calibri" w:eastAsia="Times New Roman" w:hAnsi="Calibri" w:cs="Calibri"/>
                <w:b/>
                <w:bCs/>
                <w:color w:val="000000"/>
              </w:rPr>
            </w:pPr>
            <w:r w:rsidRPr="005E1215">
              <w:rPr>
                <w:rFonts w:ascii="Calibri" w:eastAsia="Times New Roman" w:hAnsi="Calibri" w:cs="Calibri"/>
                <w:b/>
                <w:bCs/>
                <w:color w:val="000000"/>
              </w:rPr>
              <w:t>4188</w:t>
            </w:r>
          </w:p>
        </w:tc>
        <w:tc>
          <w:tcPr>
            <w:tcW w:w="1620" w:type="dxa"/>
            <w:tcBorders>
              <w:top w:val="nil"/>
              <w:left w:val="nil"/>
              <w:bottom w:val="single" w:sz="4" w:space="0" w:color="auto"/>
              <w:right w:val="single" w:sz="4" w:space="0" w:color="auto"/>
            </w:tcBorders>
            <w:shd w:val="clear" w:color="auto" w:fill="auto"/>
            <w:noWrap/>
            <w:vAlign w:val="bottom"/>
            <w:hideMark/>
          </w:tcPr>
          <w:p w14:paraId="3C6E101C" w14:textId="77777777" w:rsidR="005E1215" w:rsidRPr="005E1215" w:rsidRDefault="005E1215" w:rsidP="005E1215">
            <w:pPr>
              <w:spacing w:after="0" w:line="240" w:lineRule="auto"/>
              <w:jc w:val="right"/>
              <w:rPr>
                <w:rFonts w:ascii="Calibri" w:eastAsia="Times New Roman" w:hAnsi="Calibri" w:cs="Calibri"/>
                <w:color w:val="000000"/>
              </w:rPr>
            </w:pPr>
            <w:r w:rsidRPr="005E1215">
              <w:rPr>
                <w:rFonts w:ascii="Calibri" w:eastAsia="Times New Roman" w:hAnsi="Calibri" w:cs="Calibri"/>
                <w:color w:val="000000"/>
              </w:rPr>
              <w:t>20.1%</w:t>
            </w:r>
          </w:p>
        </w:tc>
      </w:tr>
    </w:tbl>
    <w:p w14:paraId="1AE5606A" w14:textId="77777777" w:rsidR="005E1215" w:rsidRPr="000A0246" w:rsidRDefault="005E1215" w:rsidP="000A0246"/>
    <w:p w14:paraId="6CB07575" w14:textId="77777777" w:rsidR="000A0246" w:rsidRPr="000A0246" w:rsidRDefault="000A0246">
      <w:pPr>
        <w:rPr>
          <w:rFonts w:ascii="Arial" w:hAnsi="Arial" w:cs="Arial"/>
          <w:color w:val="000000"/>
        </w:rPr>
      </w:pPr>
    </w:p>
    <w:p w14:paraId="4896F720" w14:textId="4CB64510" w:rsidR="00E12F63" w:rsidRPr="005762F7" w:rsidRDefault="00C54919" w:rsidP="005762F7">
      <w:pPr>
        <w:pStyle w:val="ListParagraph"/>
        <w:numPr>
          <w:ilvl w:val="0"/>
          <w:numId w:val="2"/>
        </w:numPr>
        <w:ind w:left="360"/>
        <w:rPr>
          <w:rFonts w:ascii="Arial" w:hAnsi="Arial" w:cs="Arial"/>
          <w:b/>
          <w:i/>
          <w:color w:val="000000"/>
        </w:rPr>
      </w:pPr>
      <w:r>
        <w:rPr>
          <w:rFonts w:ascii="Arial" w:hAnsi="Arial" w:cs="Arial"/>
          <w:b/>
          <w:i/>
          <w:color w:val="000000"/>
        </w:rPr>
        <w:t>Short min goes by RRRI minimum sentences</w:t>
      </w:r>
      <w:r w:rsidR="000A0246" w:rsidRPr="005762F7">
        <w:rPr>
          <w:rFonts w:ascii="Arial" w:hAnsi="Arial" w:cs="Arial"/>
          <w:b/>
          <w:i/>
          <w:color w:val="000000"/>
        </w:rPr>
        <w:t xml:space="preserve"> as the reference 12 mo</w:t>
      </w:r>
      <w:r>
        <w:rPr>
          <w:rFonts w:ascii="Arial" w:hAnsi="Arial" w:cs="Arial"/>
          <w:b/>
          <w:i/>
          <w:color w:val="000000"/>
        </w:rPr>
        <w:t>nth</w:t>
      </w:r>
      <w:r w:rsidR="000A0246" w:rsidRPr="005762F7">
        <w:rPr>
          <w:rFonts w:ascii="Arial" w:hAnsi="Arial" w:cs="Arial"/>
          <w:b/>
          <w:i/>
          <w:color w:val="000000"/>
        </w:rPr>
        <w:t xml:space="preserve">s? </w:t>
      </w:r>
    </w:p>
    <w:p w14:paraId="62935692" w14:textId="77777777" w:rsidR="000A0246" w:rsidRPr="000A0246" w:rsidRDefault="000A0246" w:rsidP="00E12F63">
      <w:pPr>
        <w:ind w:firstLine="720"/>
        <w:rPr>
          <w:rFonts w:ascii="Arial" w:hAnsi="Arial" w:cs="Arial"/>
          <w:color w:val="000000"/>
        </w:rPr>
      </w:pPr>
      <w:r w:rsidRPr="000A0246">
        <w:rPr>
          <w:rFonts w:ascii="Arial" w:hAnsi="Arial" w:cs="Arial"/>
          <w:color w:val="000000"/>
        </w:rPr>
        <w:t xml:space="preserve">Yes.  These short min calculations </w:t>
      </w:r>
      <w:r w:rsidR="005E1215">
        <w:rPr>
          <w:rFonts w:ascii="Arial" w:hAnsi="Arial" w:cs="Arial"/>
          <w:color w:val="000000"/>
        </w:rPr>
        <w:t>included RRRI min dates.</w:t>
      </w:r>
    </w:p>
    <w:p w14:paraId="496D17F9" w14:textId="77777777" w:rsidR="000A0246" w:rsidRPr="005762F7" w:rsidRDefault="000A0246" w:rsidP="005762F7">
      <w:pPr>
        <w:pStyle w:val="ListParagraph"/>
        <w:numPr>
          <w:ilvl w:val="0"/>
          <w:numId w:val="2"/>
        </w:numPr>
        <w:ind w:left="360"/>
        <w:rPr>
          <w:rFonts w:ascii="Arial" w:hAnsi="Arial" w:cs="Arial"/>
          <w:b/>
          <w:i/>
          <w:color w:val="000000"/>
        </w:rPr>
      </w:pPr>
      <w:r w:rsidRPr="005762F7">
        <w:rPr>
          <w:rFonts w:ascii="Arial" w:hAnsi="Arial" w:cs="Arial"/>
          <w:b/>
          <w:i/>
          <w:color w:val="000000"/>
        </w:rPr>
        <w:t>If RST tool scores higher than a low risk offender, can this offender be part of grant too if county deems to keep?</w:t>
      </w:r>
    </w:p>
    <w:p w14:paraId="793D8BBD" w14:textId="77777777" w:rsidR="005E1215" w:rsidRPr="000A0246" w:rsidRDefault="005E1215" w:rsidP="00E12F63">
      <w:pPr>
        <w:ind w:firstLine="720"/>
        <w:rPr>
          <w:rFonts w:ascii="Arial" w:hAnsi="Arial" w:cs="Arial"/>
          <w:color w:val="000000"/>
        </w:rPr>
      </w:pPr>
      <w:r>
        <w:rPr>
          <w:rFonts w:ascii="Arial" w:hAnsi="Arial" w:cs="Arial"/>
          <w:color w:val="000000"/>
        </w:rPr>
        <w:t>Yes.  The county can keep offenders they deem appropriate.  This solicitation just recommends targeting low risk offenders.  It is not a requirement.</w:t>
      </w:r>
    </w:p>
    <w:p w14:paraId="4926BB29" w14:textId="77777777" w:rsidR="000A0246" w:rsidRPr="005762F7" w:rsidRDefault="000A0246" w:rsidP="005762F7">
      <w:pPr>
        <w:pStyle w:val="ListParagraph"/>
        <w:numPr>
          <w:ilvl w:val="0"/>
          <w:numId w:val="2"/>
        </w:numPr>
        <w:ind w:left="270"/>
        <w:rPr>
          <w:rFonts w:ascii="Arial" w:hAnsi="Arial" w:cs="Arial"/>
          <w:b/>
          <w:i/>
          <w:color w:val="000000"/>
        </w:rPr>
      </w:pPr>
      <w:r w:rsidRPr="005762F7">
        <w:rPr>
          <w:rFonts w:ascii="Arial" w:hAnsi="Arial" w:cs="Arial"/>
          <w:b/>
          <w:i/>
          <w:color w:val="000000"/>
        </w:rPr>
        <w:t>Please explain how the award works.  For example, is the county eligible to receive the entire award, or do we submit quarterly for payment for only those offenders that enter the "diversion program"? </w:t>
      </w:r>
    </w:p>
    <w:p w14:paraId="6DE6E424" w14:textId="691FD567" w:rsidR="00E12F63" w:rsidRPr="00E12F63" w:rsidRDefault="00E12F63">
      <w:pPr>
        <w:rPr>
          <w:rFonts w:ascii="Arial" w:hAnsi="Arial" w:cs="Arial"/>
          <w:color w:val="000000"/>
        </w:rPr>
      </w:pPr>
      <w:r>
        <w:rPr>
          <w:rFonts w:ascii="Arial" w:hAnsi="Arial" w:cs="Arial"/>
          <w:i/>
          <w:color w:val="000000"/>
        </w:rPr>
        <w:tab/>
      </w:r>
      <w:r>
        <w:rPr>
          <w:rFonts w:ascii="Arial" w:hAnsi="Arial" w:cs="Arial"/>
          <w:color w:val="000000"/>
        </w:rPr>
        <w:t xml:space="preserve">The payment of the award will be negotiated in the IGA phase.  </w:t>
      </w:r>
      <w:r w:rsidR="00F76A22">
        <w:rPr>
          <w:rFonts w:ascii="Arial" w:hAnsi="Arial" w:cs="Arial"/>
          <w:color w:val="000000"/>
        </w:rPr>
        <w:t>N</w:t>
      </w:r>
      <w:r>
        <w:rPr>
          <w:rFonts w:ascii="Arial" w:hAnsi="Arial" w:cs="Arial"/>
          <w:color w:val="000000"/>
        </w:rPr>
        <w:t>o award will be distributed entirely up front, but can be awarded incrementally based on proof of progress/implementation of the diversion plan</w:t>
      </w:r>
      <w:r w:rsidR="00E833BB">
        <w:rPr>
          <w:rFonts w:ascii="Arial" w:hAnsi="Arial" w:cs="Arial"/>
          <w:color w:val="000000"/>
        </w:rPr>
        <w:t xml:space="preserve"> and/or reimbursement</w:t>
      </w:r>
    </w:p>
    <w:p w14:paraId="4DCB2786" w14:textId="054AB700" w:rsidR="000A0246" w:rsidRPr="005762F7" w:rsidRDefault="00E12F63" w:rsidP="005762F7">
      <w:pPr>
        <w:pStyle w:val="ListParagraph"/>
        <w:numPr>
          <w:ilvl w:val="0"/>
          <w:numId w:val="2"/>
        </w:numPr>
        <w:ind w:left="360"/>
        <w:rPr>
          <w:rFonts w:ascii="Arial" w:hAnsi="Arial" w:cs="Arial"/>
          <w:b/>
          <w:i/>
          <w:color w:val="000000"/>
        </w:rPr>
      </w:pPr>
      <w:r w:rsidRPr="005762F7">
        <w:rPr>
          <w:rFonts w:ascii="Arial" w:hAnsi="Arial" w:cs="Arial"/>
          <w:b/>
          <w:i/>
          <w:color w:val="000000"/>
        </w:rPr>
        <w:t>If</w:t>
      </w:r>
      <w:r w:rsidR="000A0246" w:rsidRPr="005762F7">
        <w:rPr>
          <w:rFonts w:ascii="Arial" w:hAnsi="Arial" w:cs="Arial"/>
          <w:b/>
          <w:i/>
          <w:color w:val="000000"/>
        </w:rPr>
        <w:t xml:space="preserve"> we keep in county how </w:t>
      </w:r>
      <w:proofErr w:type="gramStart"/>
      <w:r w:rsidR="000A0246" w:rsidRPr="005762F7">
        <w:rPr>
          <w:rFonts w:ascii="Arial" w:hAnsi="Arial" w:cs="Arial"/>
          <w:b/>
          <w:i/>
          <w:color w:val="000000"/>
        </w:rPr>
        <w:t>do the SID</w:t>
      </w:r>
      <w:proofErr w:type="gramEnd"/>
      <w:r w:rsidR="000A0246" w:rsidRPr="005762F7">
        <w:rPr>
          <w:rFonts w:ascii="Arial" w:hAnsi="Arial" w:cs="Arial"/>
          <w:b/>
          <w:i/>
          <w:color w:val="000000"/>
        </w:rPr>
        <w:t xml:space="preserve"> n</w:t>
      </w:r>
      <w:r w:rsidR="0022666C">
        <w:rPr>
          <w:rFonts w:ascii="Arial" w:hAnsi="Arial" w:cs="Arial"/>
          <w:b/>
          <w:i/>
          <w:color w:val="000000"/>
        </w:rPr>
        <w:t>umbers</w:t>
      </w:r>
      <w:r w:rsidR="000A0246" w:rsidRPr="005762F7">
        <w:rPr>
          <w:rFonts w:ascii="Arial" w:hAnsi="Arial" w:cs="Arial"/>
          <w:b/>
          <w:i/>
          <w:color w:val="000000"/>
        </w:rPr>
        <w:t xml:space="preserve"> get assigned and </w:t>
      </w:r>
      <w:r w:rsidR="0022666C">
        <w:rPr>
          <w:rFonts w:ascii="Arial" w:hAnsi="Arial" w:cs="Arial"/>
          <w:b/>
          <w:i/>
          <w:color w:val="000000"/>
        </w:rPr>
        <w:t>a</w:t>
      </w:r>
      <w:r w:rsidR="000A0246" w:rsidRPr="005762F7">
        <w:rPr>
          <w:rFonts w:ascii="Arial" w:hAnsi="Arial" w:cs="Arial"/>
          <w:b/>
          <w:i/>
          <w:color w:val="000000"/>
        </w:rPr>
        <w:t>r</w:t>
      </w:r>
      <w:r w:rsidR="0022666C">
        <w:rPr>
          <w:rFonts w:ascii="Arial" w:hAnsi="Arial" w:cs="Arial"/>
          <w:b/>
          <w:i/>
          <w:color w:val="000000"/>
        </w:rPr>
        <w:t>e</w:t>
      </w:r>
      <w:r w:rsidR="000A0246" w:rsidRPr="005762F7">
        <w:rPr>
          <w:rFonts w:ascii="Arial" w:hAnsi="Arial" w:cs="Arial"/>
          <w:b/>
          <w:i/>
          <w:color w:val="000000"/>
        </w:rPr>
        <w:t xml:space="preserve"> they under state parole or our local parole office?</w:t>
      </w:r>
    </w:p>
    <w:p w14:paraId="05B80FA2" w14:textId="20A8C14F" w:rsidR="00E12F63" w:rsidRPr="00E12F63" w:rsidRDefault="00E12F63">
      <w:pPr>
        <w:rPr>
          <w:rFonts w:ascii="Arial" w:hAnsi="Arial" w:cs="Arial"/>
          <w:color w:val="000000"/>
        </w:rPr>
      </w:pPr>
      <w:r>
        <w:rPr>
          <w:rFonts w:ascii="Arial" w:hAnsi="Arial" w:cs="Arial"/>
          <w:i/>
          <w:color w:val="000000"/>
        </w:rPr>
        <w:tab/>
      </w:r>
      <w:r>
        <w:rPr>
          <w:rFonts w:ascii="Arial" w:hAnsi="Arial" w:cs="Arial"/>
          <w:color w:val="000000"/>
        </w:rPr>
        <w:t>SIDs should be assigned to inmates when they get fingerprinted for the first time.  This information should be available through the Pennsylvania State Police</w:t>
      </w:r>
      <w:r w:rsidR="0022666C">
        <w:rPr>
          <w:rFonts w:ascii="Arial" w:hAnsi="Arial" w:cs="Arial"/>
          <w:color w:val="000000"/>
        </w:rPr>
        <w:t xml:space="preserve"> and also should be a part of the offender’s records through the courts</w:t>
      </w:r>
      <w:r>
        <w:rPr>
          <w:rFonts w:ascii="Arial" w:hAnsi="Arial" w:cs="Arial"/>
          <w:color w:val="000000"/>
        </w:rPr>
        <w:t>.</w:t>
      </w:r>
      <w:r w:rsidR="0022666C">
        <w:rPr>
          <w:rFonts w:ascii="Arial" w:hAnsi="Arial" w:cs="Arial"/>
          <w:color w:val="000000"/>
        </w:rPr>
        <w:t xml:space="preserve">  Any person who has ever been arrested in Pennsylvania should have an SID number.</w:t>
      </w:r>
    </w:p>
    <w:p w14:paraId="013C6610" w14:textId="77777777" w:rsidR="000A0246" w:rsidRPr="005762F7" w:rsidRDefault="000A0246" w:rsidP="005762F7">
      <w:pPr>
        <w:pStyle w:val="ListParagraph"/>
        <w:numPr>
          <w:ilvl w:val="0"/>
          <w:numId w:val="2"/>
        </w:numPr>
        <w:ind w:left="360"/>
        <w:rPr>
          <w:rFonts w:ascii="Arial" w:hAnsi="Arial" w:cs="Arial"/>
          <w:b/>
          <w:i/>
          <w:color w:val="000000"/>
        </w:rPr>
      </w:pPr>
      <w:r w:rsidRPr="005762F7">
        <w:rPr>
          <w:rFonts w:ascii="Arial" w:hAnsi="Arial" w:cs="Arial"/>
          <w:b/>
          <w:i/>
          <w:color w:val="000000"/>
        </w:rPr>
        <w:t>Can you please clarify - the DOC is not requesting a specific "per diem" rate for inmates?</w:t>
      </w:r>
    </w:p>
    <w:p w14:paraId="05242DBC" w14:textId="56ABFF03" w:rsidR="00E12F63" w:rsidRPr="00E12F63" w:rsidRDefault="00E12F63">
      <w:pPr>
        <w:rPr>
          <w:rFonts w:ascii="Arial" w:hAnsi="Arial" w:cs="Arial"/>
          <w:color w:val="000000"/>
        </w:rPr>
      </w:pPr>
      <w:r>
        <w:rPr>
          <w:rFonts w:ascii="Arial" w:hAnsi="Arial" w:cs="Arial"/>
          <w:i/>
          <w:color w:val="000000"/>
        </w:rPr>
        <w:tab/>
      </w:r>
      <w:r>
        <w:rPr>
          <w:rFonts w:ascii="Arial" w:hAnsi="Arial" w:cs="Arial"/>
          <w:color w:val="000000"/>
        </w:rPr>
        <w:t xml:space="preserve">No, this award is based on the counties’ diversion plans.  It can be used for start-up costs for diverting inmates.  It does not necessarily have to be tied </w:t>
      </w:r>
      <w:r w:rsidR="0022666C">
        <w:rPr>
          <w:rFonts w:ascii="Arial" w:hAnsi="Arial" w:cs="Arial"/>
          <w:color w:val="000000"/>
        </w:rPr>
        <w:t xml:space="preserve">on a one-to-one basis </w:t>
      </w:r>
      <w:r>
        <w:rPr>
          <w:rFonts w:ascii="Arial" w:hAnsi="Arial" w:cs="Arial"/>
          <w:color w:val="000000"/>
        </w:rPr>
        <w:t>to diverted inmates.</w:t>
      </w:r>
      <w:r w:rsidR="00E833BB">
        <w:rPr>
          <w:rFonts w:ascii="Arial" w:hAnsi="Arial" w:cs="Arial"/>
          <w:color w:val="000000"/>
        </w:rPr>
        <w:t xml:space="preserve"> </w:t>
      </w:r>
      <w:r w:rsidR="0022666C">
        <w:rPr>
          <w:rFonts w:ascii="Arial" w:hAnsi="Arial" w:cs="Arial"/>
          <w:color w:val="000000"/>
        </w:rPr>
        <w:t>It should be generally proportional to the number of offenders being diverted though.</w:t>
      </w:r>
    </w:p>
    <w:p w14:paraId="57FB486F" w14:textId="77777777" w:rsidR="000A0246" w:rsidRPr="005762F7" w:rsidRDefault="000A0246" w:rsidP="005762F7">
      <w:pPr>
        <w:pStyle w:val="NormalWeb"/>
        <w:numPr>
          <w:ilvl w:val="0"/>
          <w:numId w:val="2"/>
        </w:numPr>
        <w:spacing w:line="75" w:lineRule="atLeast"/>
        <w:ind w:left="360"/>
        <w:rPr>
          <w:rFonts w:ascii="Arial" w:hAnsi="Arial" w:cs="Arial"/>
          <w:b/>
          <w:i/>
          <w:color w:val="000000"/>
          <w:sz w:val="22"/>
          <w:szCs w:val="22"/>
        </w:rPr>
      </w:pPr>
      <w:r w:rsidRPr="005762F7">
        <w:rPr>
          <w:rFonts w:ascii="Arial" w:hAnsi="Arial" w:cs="Arial"/>
          <w:b/>
          <w:i/>
          <w:color w:val="000000"/>
          <w:sz w:val="22"/>
          <w:szCs w:val="22"/>
        </w:rPr>
        <w:t>My concern regarding the award is if you have offenders sentenced to diversion towards the end of the award, they are still going to be housed by the county and supervised by the county after the award ends.</w:t>
      </w:r>
    </w:p>
    <w:p w14:paraId="5E16A611" w14:textId="1F62F57A" w:rsidR="009B3C1B" w:rsidRPr="009B3C1B" w:rsidRDefault="009B3C1B" w:rsidP="000A0246">
      <w:pPr>
        <w:pStyle w:val="NormalWeb"/>
        <w:spacing w:line="75" w:lineRule="atLeast"/>
        <w:rPr>
          <w:rFonts w:ascii="Arial" w:hAnsi="Arial" w:cs="Arial"/>
          <w:color w:val="000000"/>
          <w:sz w:val="22"/>
          <w:szCs w:val="22"/>
        </w:rPr>
      </w:pPr>
      <w:r>
        <w:rPr>
          <w:rFonts w:ascii="Arial" w:hAnsi="Arial" w:cs="Arial"/>
          <w:color w:val="000000"/>
          <w:sz w:val="22"/>
          <w:szCs w:val="22"/>
        </w:rPr>
        <w:tab/>
        <w:t>If you are diverting a short min inmate, you can request funding for the cost of their diversion up front</w:t>
      </w:r>
      <w:r w:rsidR="0022666C">
        <w:rPr>
          <w:rFonts w:ascii="Arial" w:hAnsi="Arial" w:cs="Arial"/>
          <w:color w:val="000000"/>
          <w:sz w:val="22"/>
          <w:szCs w:val="22"/>
        </w:rPr>
        <w:t xml:space="preserve"> before the grant ends</w:t>
      </w:r>
      <w:r>
        <w:rPr>
          <w:rFonts w:ascii="Arial" w:hAnsi="Arial" w:cs="Arial"/>
          <w:color w:val="000000"/>
          <w:sz w:val="22"/>
          <w:szCs w:val="22"/>
        </w:rPr>
        <w:t xml:space="preserve">. </w:t>
      </w:r>
      <w:r w:rsidR="006203FB">
        <w:rPr>
          <w:rFonts w:ascii="Arial" w:hAnsi="Arial" w:cs="Arial"/>
          <w:color w:val="000000"/>
          <w:sz w:val="22"/>
          <w:szCs w:val="22"/>
        </w:rPr>
        <w:t xml:space="preserve">Refer to the budget detail and narrative for the allowable expense categories. </w:t>
      </w:r>
      <w:r>
        <w:rPr>
          <w:rFonts w:ascii="Arial" w:hAnsi="Arial" w:cs="Arial"/>
          <w:color w:val="000000"/>
          <w:sz w:val="22"/>
          <w:szCs w:val="22"/>
        </w:rPr>
        <w:t xml:space="preserve"> </w:t>
      </w:r>
    </w:p>
    <w:p w14:paraId="25EDCFAA" w14:textId="77777777" w:rsidR="009B3C1B" w:rsidRPr="005762F7" w:rsidRDefault="000A0246" w:rsidP="005762F7">
      <w:pPr>
        <w:pStyle w:val="NormalWeb"/>
        <w:numPr>
          <w:ilvl w:val="0"/>
          <w:numId w:val="2"/>
        </w:numPr>
        <w:spacing w:line="75" w:lineRule="atLeast"/>
        <w:ind w:left="360"/>
        <w:rPr>
          <w:rFonts w:ascii="Arial" w:hAnsi="Arial" w:cs="Arial"/>
          <w:b/>
          <w:i/>
          <w:color w:val="000000"/>
          <w:sz w:val="22"/>
          <w:szCs w:val="22"/>
        </w:rPr>
      </w:pPr>
      <w:r w:rsidRPr="005762F7">
        <w:rPr>
          <w:rFonts w:ascii="Arial" w:hAnsi="Arial" w:cs="Arial"/>
          <w:b/>
          <w:i/>
          <w:color w:val="000000"/>
          <w:sz w:val="22"/>
          <w:szCs w:val="22"/>
        </w:rPr>
        <w:lastRenderedPageBreak/>
        <w:t xml:space="preserve">Who paroles the inmate then? </w:t>
      </w:r>
    </w:p>
    <w:p w14:paraId="2F447F68" w14:textId="77777777" w:rsidR="000A0246" w:rsidRPr="00E12F63" w:rsidRDefault="000A0246" w:rsidP="009B3C1B">
      <w:pPr>
        <w:pStyle w:val="NormalWeb"/>
        <w:spacing w:line="75" w:lineRule="atLeast"/>
        <w:ind w:firstLine="720"/>
        <w:rPr>
          <w:rFonts w:ascii="Arial" w:hAnsi="Arial" w:cs="Arial"/>
          <w:i/>
          <w:color w:val="000000"/>
          <w:sz w:val="22"/>
          <w:szCs w:val="22"/>
        </w:rPr>
      </w:pPr>
      <w:r w:rsidRPr="00E12F63">
        <w:rPr>
          <w:rFonts w:ascii="Arial" w:hAnsi="Arial" w:cs="Arial"/>
          <w:i/>
          <w:color w:val="000000"/>
          <w:sz w:val="22"/>
          <w:szCs w:val="22"/>
        </w:rPr>
        <w:t xml:space="preserve"> </w:t>
      </w:r>
      <w:r w:rsidRPr="009B3C1B">
        <w:rPr>
          <w:rFonts w:ascii="Arial" w:hAnsi="Arial" w:cs="Arial"/>
          <w:color w:val="000000"/>
          <w:sz w:val="22"/>
          <w:szCs w:val="22"/>
        </w:rPr>
        <w:t>If they are housed in a county jail, they are paroled by the sentencing judge and supervised by county parole (not PBPP)</w:t>
      </w:r>
    </w:p>
    <w:p w14:paraId="71D879AB" w14:textId="77777777" w:rsidR="000A0246" w:rsidRPr="005762F7" w:rsidRDefault="006203FB" w:rsidP="006203FB">
      <w:pPr>
        <w:rPr>
          <w:rFonts w:ascii="Arial" w:hAnsi="Arial" w:cs="Arial"/>
          <w:b/>
          <w:i/>
          <w:color w:val="000000"/>
        </w:rPr>
      </w:pPr>
      <w:r>
        <w:rPr>
          <w:rFonts w:ascii="Arial" w:hAnsi="Arial" w:cs="Arial"/>
          <w:b/>
          <w:i/>
          <w:color w:val="000000"/>
        </w:rPr>
        <w:t xml:space="preserve">10a. </w:t>
      </w:r>
      <w:r w:rsidR="000A0246" w:rsidRPr="005762F7">
        <w:rPr>
          <w:rFonts w:ascii="Arial" w:hAnsi="Arial" w:cs="Arial"/>
          <w:b/>
          <w:i/>
          <w:color w:val="000000"/>
        </w:rPr>
        <w:t xml:space="preserve">Does that mean the funds can be used to support probation </w:t>
      </w:r>
      <w:r w:rsidR="00E12F63" w:rsidRPr="005762F7">
        <w:rPr>
          <w:rFonts w:ascii="Arial" w:hAnsi="Arial" w:cs="Arial"/>
          <w:b/>
          <w:i/>
          <w:color w:val="000000"/>
        </w:rPr>
        <w:t xml:space="preserve">and parole if not </w:t>
      </w:r>
      <w:proofErr w:type="spellStart"/>
      <w:r w:rsidR="00E12F63" w:rsidRPr="005762F7">
        <w:rPr>
          <w:rFonts w:ascii="Arial" w:hAnsi="Arial" w:cs="Arial"/>
          <w:b/>
          <w:i/>
          <w:color w:val="000000"/>
        </w:rPr>
        <w:t>supplantation</w:t>
      </w:r>
      <w:proofErr w:type="spellEnd"/>
      <w:r w:rsidR="00E12F63" w:rsidRPr="005762F7">
        <w:rPr>
          <w:rFonts w:ascii="Arial" w:hAnsi="Arial" w:cs="Arial"/>
          <w:b/>
          <w:i/>
          <w:color w:val="000000"/>
        </w:rPr>
        <w:t>?</w:t>
      </w:r>
    </w:p>
    <w:p w14:paraId="18C07A80" w14:textId="2927461C" w:rsidR="009B3C1B" w:rsidRPr="009B3C1B" w:rsidRDefault="009B3C1B">
      <w:pPr>
        <w:rPr>
          <w:rFonts w:ascii="Arial" w:hAnsi="Arial" w:cs="Arial"/>
          <w:color w:val="000000"/>
        </w:rPr>
      </w:pPr>
      <w:r>
        <w:rPr>
          <w:rFonts w:ascii="Arial" w:hAnsi="Arial" w:cs="Arial"/>
          <w:color w:val="000000"/>
        </w:rPr>
        <w:tab/>
        <w:t xml:space="preserve">Yes, funds can be used to support probation and parole as long as it can be </w:t>
      </w:r>
      <w:r w:rsidR="0022666C">
        <w:rPr>
          <w:rFonts w:ascii="Arial" w:hAnsi="Arial" w:cs="Arial"/>
          <w:color w:val="000000"/>
        </w:rPr>
        <w:t>demonstrated</w:t>
      </w:r>
      <w:r>
        <w:rPr>
          <w:rFonts w:ascii="Arial" w:hAnsi="Arial" w:cs="Arial"/>
          <w:color w:val="000000"/>
        </w:rPr>
        <w:t xml:space="preserve"> that the funds are used towards </w:t>
      </w:r>
      <w:r w:rsidR="0022666C">
        <w:rPr>
          <w:rFonts w:ascii="Arial" w:hAnsi="Arial" w:cs="Arial"/>
          <w:color w:val="000000"/>
        </w:rPr>
        <w:t>a general plan for diverting short min offenders.  For instance one strategy might be to supervise on probation/parole more offenders who are currently in the county jail, freeing up space in the jail to take on short min offenders who are currently being sent to state prison.</w:t>
      </w:r>
      <w:r>
        <w:rPr>
          <w:rFonts w:ascii="Arial" w:hAnsi="Arial" w:cs="Arial"/>
          <w:color w:val="000000"/>
        </w:rPr>
        <w:t xml:space="preserve"> </w:t>
      </w:r>
    </w:p>
    <w:p w14:paraId="2B285133" w14:textId="27487A34" w:rsidR="009B3C1B" w:rsidRPr="005762F7" w:rsidRDefault="006203FB" w:rsidP="005762F7">
      <w:pPr>
        <w:rPr>
          <w:rFonts w:ascii="Arial" w:hAnsi="Arial" w:cs="Arial"/>
          <w:b/>
          <w:i/>
          <w:color w:val="000000"/>
        </w:rPr>
      </w:pPr>
      <w:r w:rsidRPr="006203FB">
        <w:rPr>
          <w:rFonts w:ascii="Arial" w:hAnsi="Arial" w:cs="Arial"/>
          <w:b/>
          <w:i/>
          <w:color w:val="000000"/>
        </w:rPr>
        <w:t>10b</w:t>
      </w:r>
      <w:r w:rsidR="00E833BB" w:rsidRPr="005762F7">
        <w:rPr>
          <w:rFonts w:ascii="Arial" w:hAnsi="Arial" w:cs="Arial"/>
          <w:b/>
          <w:i/>
          <w:color w:val="000000"/>
        </w:rPr>
        <w:t xml:space="preserve">. </w:t>
      </w:r>
      <w:r w:rsidR="0022666C">
        <w:rPr>
          <w:rFonts w:ascii="Arial" w:hAnsi="Arial" w:cs="Arial"/>
          <w:b/>
          <w:i/>
          <w:color w:val="000000"/>
        </w:rPr>
        <w:t xml:space="preserve">Can funds be used for new hires, or does this violate </w:t>
      </w:r>
      <w:proofErr w:type="spellStart"/>
      <w:r w:rsidR="0022666C">
        <w:rPr>
          <w:rFonts w:ascii="Arial" w:hAnsi="Arial" w:cs="Arial"/>
          <w:b/>
          <w:i/>
          <w:color w:val="000000"/>
        </w:rPr>
        <w:t>supplantation</w:t>
      </w:r>
      <w:proofErr w:type="spellEnd"/>
      <w:r w:rsidR="0022666C">
        <w:rPr>
          <w:rFonts w:ascii="Arial" w:hAnsi="Arial" w:cs="Arial"/>
          <w:b/>
          <w:i/>
          <w:color w:val="000000"/>
        </w:rPr>
        <w:t>?</w:t>
      </w:r>
    </w:p>
    <w:p w14:paraId="44BFDD0E" w14:textId="2284E2F3" w:rsidR="000A0246" w:rsidRPr="009B3C1B" w:rsidRDefault="006203FB" w:rsidP="00E12F63">
      <w:pPr>
        <w:ind w:firstLine="720"/>
        <w:rPr>
          <w:rFonts w:ascii="Arial" w:hAnsi="Arial" w:cs="Arial"/>
          <w:color w:val="000000"/>
        </w:rPr>
      </w:pPr>
      <w:r>
        <w:rPr>
          <w:rFonts w:ascii="Arial" w:hAnsi="Arial" w:cs="Arial"/>
          <w:color w:val="000000"/>
        </w:rPr>
        <w:t>Ye</w:t>
      </w:r>
      <w:r w:rsidR="0022666C">
        <w:rPr>
          <w:rFonts w:ascii="Arial" w:hAnsi="Arial" w:cs="Arial"/>
          <w:color w:val="000000"/>
        </w:rPr>
        <w:t>s, funds may be used for new hires, as long as a significant portion of their budgeted hours are dedicated to the short mins diversion project.</w:t>
      </w:r>
    </w:p>
    <w:p w14:paraId="0F903F86" w14:textId="77777777" w:rsidR="000A0246" w:rsidRPr="005762F7" w:rsidRDefault="000A0246" w:rsidP="005762F7">
      <w:pPr>
        <w:pStyle w:val="ListParagraph"/>
        <w:numPr>
          <w:ilvl w:val="0"/>
          <w:numId w:val="3"/>
        </w:numPr>
        <w:ind w:left="360"/>
        <w:rPr>
          <w:rFonts w:ascii="Arial" w:hAnsi="Arial" w:cs="Arial"/>
          <w:b/>
          <w:i/>
          <w:color w:val="000000"/>
        </w:rPr>
      </w:pPr>
      <w:r w:rsidRPr="005762F7">
        <w:rPr>
          <w:rFonts w:ascii="Arial" w:hAnsi="Arial" w:cs="Arial"/>
          <w:b/>
          <w:i/>
          <w:color w:val="000000"/>
        </w:rPr>
        <w:t>Just a comment, but moving the deadline would be extremely helpful. </w:t>
      </w:r>
    </w:p>
    <w:p w14:paraId="2BE1BE90" w14:textId="1CF66FBA" w:rsidR="009B3C1B" w:rsidRPr="009B3C1B" w:rsidRDefault="009B3C1B">
      <w:pPr>
        <w:rPr>
          <w:rFonts w:ascii="Arial" w:hAnsi="Arial" w:cs="Arial"/>
          <w:color w:val="000000"/>
        </w:rPr>
      </w:pPr>
      <w:r>
        <w:rPr>
          <w:rFonts w:ascii="Arial" w:hAnsi="Arial" w:cs="Arial"/>
          <w:i/>
          <w:color w:val="000000"/>
        </w:rPr>
        <w:tab/>
      </w:r>
      <w:r w:rsidR="00E833BB">
        <w:rPr>
          <w:rFonts w:ascii="Arial" w:hAnsi="Arial" w:cs="Arial"/>
          <w:color w:val="000000"/>
        </w:rPr>
        <w:t xml:space="preserve">The PADOC has determined to extend the application deadline to March 1, 2016. All other submission requirements remain the same. </w:t>
      </w:r>
    </w:p>
    <w:p w14:paraId="0E586DB6" w14:textId="77777777" w:rsidR="000A0246" w:rsidRPr="000A0246" w:rsidRDefault="000A0246">
      <w:pPr>
        <w:rPr>
          <w:rFonts w:ascii="Arial" w:hAnsi="Arial" w:cs="Arial"/>
          <w:b/>
          <w:color w:val="000000"/>
        </w:rPr>
      </w:pPr>
      <w:r w:rsidRPr="000A0246">
        <w:rPr>
          <w:rFonts w:ascii="Arial" w:hAnsi="Arial" w:cs="Arial"/>
          <w:color w:val="000000"/>
        </w:rPr>
        <w:tab/>
      </w:r>
      <w:r w:rsidRPr="000A0246">
        <w:rPr>
          <w:rFonts w:ascii="Arial" w:hAnsi="Arial" w:cs="Arial"/>
          <w:color w:val="000000"/>
        </w:rPr>
        <w:tab/>
      </w:r>
    </w:p>
    <w:p w14:paraId="717598F6" w14:textId="77777777" w:rsidR="000A0246" w:rsidRPr="000A0246" w:rsidRDefault="000A0246">
      <w:pPr>
        <w:rPr>
          <w:rFonts w:ascii="Arial" w:hAnsi="Arial" w:cs="Arial"/>
          <w:b/>
          <w:color w:val="000000"/>
        </w:rPr>
      </w:pPr>
    </w:p>
    <w:sectPr w:rsidR="000A0246" w:rsidRPr="000A02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5C668" w14:textId="77777777" w:rsidR="00837CBA" w:rsidRDefault="00837CBA" w:rsidP="00180F1B">
      <w:pPr>
        <w:spacing w:after="0" w:line="240" w:lineRule="auto"/>
      </w:pPr>
      <w:r>
        <w:separator/>
      </w:r>
    </w:p>
  </w:endnote>
  <w:endnote w:type="continuationSeparator" w:id="0">
    <w:p w14:paraId="27A4718A" w14:textId="77777777" w:rsidR="00837CBA" w:rsidRDefault="00837CBA" w:rsidP="00180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79286" w14:textId="77777777" w:rsidR="00180F1B" w:rsidRDefault="00180F1B">
    <w:pPr>
      <w:pStyle w:val="Footer"/>
    </w:pPr>
    <w:r>
      <w:t>(</w:t>
    </w:r>
    <w:proofErr w:type="gramStart"/>
    <w:r>
      <w:t>as</w:t>
    </w:r>
    <w:proofErr w:type="gramEnd"/>
    <w:r>
      <w:t xml:space="preserve"> of 1/15/2016)</w:t>
    </w:r>
    <w:r>
      <w:tab/>
    </w:r>
    <w:r>
      <w:tab/>
    </w:r>
    <w:r>
      <w:fldChar w:fldCharType="begin"/>
    </w:r>
    <w:r>
      <w:instrText xml:space="preserve"> PAGE   \* MERGEFORMAT </w:instrText>
    </w:r>
    <w:r>
      <w:fldChar w:fldCharType="separate"/>
    </w:r>
    <w:r w:rsidR="007109F7">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09B6F" w14:textId="77777777" w:rsidR="00837CBA" w:rsidRDefault="00837CBA" w:rsidP="00180F1B">
      <w:pPr>
        <w:spacing w:after="0" w:line="240" w:lineRule="auto"/>
      </w:pPr>
      <w:r>
        <w:separator/>
      </w:r>
    </w:p>
  </w:footnote>
  <w:footnote w:type="continuationSeparator" w:id="0">
    <w:p w14:paraId="2187D9DD" w14:textId="77777777" w:rsidR="00837CBA" w:rsidRDefault="00837CBA" w:rsidP="00180F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92954"/>
    <w:multiLevelType w:val="hybridMultilevel"/>
    <w:tmpl w:val="50425614"/>
    <w:lvl w:ilvl="0" w:tplc="97AE814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895911"/>
    <w:multiLevelType w:val="hybridMultilevel"/>
    <w:tmpl w:val="00C62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361552"/>
    <w:multiLevelType w:val="hybridMultilevel"/>
    <w:tmpl w:val="57BA0EDA"/>
    <w:lvl w:ilvl="0" w:tplc="79C29FB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A5"/>
    <w:rsid w:val="000A0246"/>
    <w:rsid w:val="00180F1B"/>
    <w:rsid w:val="00186E25"/>
    <w:rsid w:val="001C5B52"/>
    <w:rsid w:val="0022666C"/>
    <w:rsid w:val="005762F7"/>
    <w:rsid w:val="005E1215"/>
    <w:rsid w:val="006203FB"/>
    <w:rsid w:val="0067116C"/>
    <w:rsid w:val="007109F7"/>
    <w:rsid w:val="007B7E94"/>
    <w:rsid w:val="00837CBA"/>
    <w:rsid w:val="008C7522"/>
    <w:rsid w:val="008C7DA5"/>
    <w:rsid w:val="009B3C1B"/>
    <w:rsid w:val="00A16E77"/>
    <w:rsid w:val="00BA3DBA"/>
    <w:rsid w:val="00BF1722"/>
    <w:rsid w:val="00C54919"/>
    <w:rsid w:val="00CF7D79"/>
    <w:rsid w:val="00DC3137"/>
    <w:rsid w:val="00E12F63"/>
    <w:rsid w:val="00E833BB"/>
    <w:rsid w:val="00F76A22"/>
    <w:rsid w:val="00FB3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B88C7"/>
  <w15:chartTrackingRefBased/>
  <w15:docId w15:val="{89A280ED-C4D2-4E94-A0D8-F764F6526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0246"/>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E833BB"/>
    <w:pPr>
      <w:ind w:left="720"/>
      <w:contextualSpacing/>
    </w:pPr>
  </w:style>
  <w:style w:type="paragraph" w:styleId="BalloonText">
    <w:name w:val="Balloon Text"/>
    <w:basedOn w:val="Normal"/>
    <w:link w:val="BalloonTextChar"/>
    <w:uiPriority w:val="99"/>
    <w:semiHidden/>
    <w:unhideWhenUsed/>
    <w:rsid w:val="00E83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3BB"/>
    <w:rPr>
      <w:rFonts w:ascii="Segoe UI" w:hAnsi="Segoe UI" w:cs="Segoe UI"/>
      <w:sz w:val="18"/>
      <w:szCs w:val="18"/>
    </w:rPr>
  </w:style>
  <w:style w:type="character" w:styleId="CommentReference">
    <w:name w:val="annotation reference"/>
    <w:basedOn w:val="DefaultParagraphFont"/>
    <w:uiPriority w:val="99"/>
    <w:semiHidden/>
    <w:unhideWhenUsed/>
    <w:rsid w:val="00E833BB"/>
    <w:rPr>
      <w:sz w:val="16"/>
      <w:szCs w:val="16"/>
    </w:rPr>
  </w:style>
  <w:style w:type="paragraph" w:styleId="CommentText">
    <w:name w:val="annotation text"/>
    <w:basedOn w:val="Normal"/>
    <w:link w:val="CommentTextChar"/>
    <w:uiPriority w:val="99"/>
    <w:semiHidden/>
    <w:unhideWhenUsed/>
    <w:rsid w:val="00E833BB"/>
    <w:pPr>
      <w:spacing w:line="240" w:lineRule="auto"/>
    </w:pPr>
    <w:rPr>
      <w:sz w:val="20"/>
      <w:szCs w:val="20"/>
    </w:rPr>
  </w:style>
  <w:style w:type="character" w:customStyle="1" w:styleId="CommentTextChar">
    <w:name w:val="Comment Text Char"/>
    <w:basedOn w:val="DefaultParagraphFont"/>
    <w:link w:val="CommentText"/>
    <w:uiPriority w:val="99"/>
    <w:semiHidden/>
    <w:rsid w:val="00E833BB"/>
    <w:rPr>
      <w:sz w:val="20"/>
      <w:szCs w:val="20"/>
    </w:rPr>
  </w:style>
  <w:style w:type="paragraph" w:styleId="CommentSubject">
    <w:name w:val="annotation subject"/>
    <w:basedOn w:val="CommentText"/>
    <w:next w:val="CommentText"/>
    <w:link w:val="CommentSubjectChar"/>
    <w:uiPriority w:val="99"/>
    <w:semiHidden/>
    <w:unhideWhenUsed/>
    <w:rsid w:val="00E833BB"/>
    <w:rPr>
      <w:b/>
      <w:bCs/>
    </w:rPr>
  </w:style>
  <w:style w:type="character" w:customStyle="1" w:styleId="CommentSubjectChar">
    <w:name w:val="Comment Subject Char"/>
    <w:basedOn w:val="CommentTextChar"/>
    <w:link w:val="CommentSubject"/>
    <w:uiPriority w:val="99"/>
    <w:semiHidden/>
    <w:rsid w:val="00E833BB"/>
    <w:rPr>
      <w:b/>
      <w:bCs/>
      <w:sz w:val="20"/>
      <w:szCs w:val="20"/>
    </w:rPr>
  </w:style>
  <w:style w:type="paragraph" w:styleId="Revision">
    <w:name w:val="Revision"/>
    <w:hidden/>
    <w:uiPriority w:val="99"/>
    <w:semiHidden/>
    <w:rsid w:val="00E833BB"/>
    <w:pPr>
      <w:spacing w:after="0" w:line="240" w:lineRule="auto"/>
    </w:pPr>
  </w:style>
  <w:style w:type="paragraph" w:styleId="NoSpacing">
    <w:name w:val="No Spacing"/>
    <w:uiPriority w:val="1"/>
    <w:qFormat/>
    <w:rsid w:val="006203FB"/>
    <w:pPr>
      <w:spacing w:after="0" w:line="240" w:lineRule="auto"/>
    </w:pPr>
  </w:style>
  <w:style w:type="paragraph" w:styleId="Header">
    <w:name w:val="header"/>
    <w:basedOn w:val="Normal"/>
    <w:link w:val="HeaderChar"/>
    <w:uiPriority w:val="99"/>
    <w:unhideWhenUsed/>
    <w:rsid w:val="00180F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F1B"/>
  </w:style>
  <w:style w:type="paragraph" w:styleId="Footer">
    <w:name w:val="footer"/>
    <w:basedOn w:val="Normal"/>
    <w:link w:val="FooterChar"/>
    <w:uiPriority w:val="99"/>
    <w:unhideWhenUsed/>
    <w:rsid w:val="00180F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766833">
      <w:bodyDiv w:val="1"/>
      <w:marLeft w:val="0"/>
      <w:marRight w:val="0"/>
      <w:marTop w:val="0"/>
      <w:marBottom w:val="0"/>
      <w:divBdr>
        <w:top w:val="none" w:sz="0" w:space="0" w:color="auto"/>
        <w:left w:val="none" w:sz="0" w:space="0" w:color="auto"/>
        <w:bottom w:val="none" w:sz="0" w:space="0" w:color="auto"/>
        <w:right w:val="none" w:sz="0" w:space="0" w:color="auto"/>
      </w:divBdr>
    </w:div>
    <w:div w:id="1301614599">
      <w:bodyDiv w:val="1"/>
      <w:marLeft w:val="0"/>
      <w:marRight w:val="0"/>
      <w:marTop w:val="0"/>
      <w:marBottom w:val="0"/>
      <w:divBdr>
        <w:top w:val="none" w:sz="0" w:space="0" w:color="auto"/>
        <w:left w:val="none" w:sz="0" w:space="0" w:color="auto"/>
        <w:bottom w:val="none" w:sz="0" w:space="0" w:color="auto"/>
        <w:right w:val="none" w:sz="0" w:space="0" w:color="auto"/>
      </w:divBdr>
    </w:div>
    <w:div w:id="134158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CD8E9F15901E4DB59FFD10FA3DD19B" ma:contentTypeVersion="1" ma:contentTypeDescription="Create a new document." ma:contentTypeScope="" ma:versionID="569c19178f7cfeef93d3bdf75a286fb8">
  <xsd:schema xmlns:xsd="http://www.w3.org/2001/XMLSchema" xmlns:xs="http://www.w3.org/2001/XMLSchema" xmlns:p="http://schemas.microsoft.com/office/2006/metadata/properties" xmlns:ns1="http://schemas.microsoft.com/sharepoint/v3" xmlns:ns2="05902904-98a5-4ce8-b86f-dcfe651333db" targetNamespace="http://schemas.microsoft.com/office/2006/metadata/properties" ma:root="true" ma:fieldsID="195bed75fec63264bc03401f01c0fed0" ns1:_="" ns2:_="">
    <xsd:import namespace="http://schemas.microsoft.com/sharepoint/v3"/>
    <xsd:import namespace="05902904-98a5-4ce8-b86f-dcfe651333db"/>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902904-98a5-4ce8-b86f-dcfe651333d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SourceURL xmlns="05902904-98a5-4ce8-b86f-dcfe651333db"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29237F-A499-489A-BA96-93C6E24B357F}"/>
</file>

<file path=customXml/itemProps2.xml><?xml version="1.0" encoding="utf-8"?>
<ds:datastoreItem xmlns:ds="http://schemas.openxmlformats.org/officeDocument/2006/customXml" ds:itemID="{81141D50-93EA-4952-ABA5-605FF42A63AE}"/>
</file>

<file path=customXml/itemProps3.xml><?xml version="1.0" encoding="utf-8"?>
<ds:datastoreItem xmlns:ds="http://schemas.openxmlformats.org/officeDocument/2006/customXml" ds:itemID="{3B4C495C-6587-42F9-8F68-3F2610A1051D}"/>
</file>

<file path=docProps/app.xml><?xml version="1.0" encoding="utf-8"?>
<Properties xmlns="http://schemas.openxmlformats.org/officeDocument/2006/extended-properties" xmlns:vt="http://schemas.openxmlformats.org/officeDocument/2006/docPropsVTypes">
  <Template>Normal</Template>
  <TotalTime>1</TotalTime>
  <Pages>4</Pages>
  <Words>853</Words>
  <Characters>4866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PA Dept of Corrections</Company>
  <LinksUpToDate>false</LinksUpToDate>
  <CharactersWithSpaces>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Nicolette</dc:creator>
  <cp:keywords/>
  <dc:description/>
  <cp:lastModifiedBy>McNaughton, Susan</cp:lastModifiedBy>
  <cp:revision>2</cp:revision>
  <dcterms:created xsi:type="dcterms:W3CDTF">2016-01-20T16:12:00Z</dcterms:created>
  <dcterms:modified xsi:type="dcterms:W3CDTF">2016-01-20T16:12:00Z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0x0101001FCD8E9F15901E4DB59FFD10FA3DD19B</vt:lpwstr>
  </property>
  <property fmtid="{D5CDD505-2E9C-101B-9397-08002B2CF9AE}" pid="3" name="Order">
    <vt:r8>273600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